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F0C9" w:themeColor="accent4" w:themeTint="66"/>
  <w:body>
    <w:p w:rsidR="00F65ABA" w:rsidRPr="00F65ABA" w:rsidRDefault="00F65ABA" w:rsidP="00F65ABA">
      <w:pPr>
        <w:spacing w:after="0"/>
        <w:jc w:val="both"/>
        <w:rPr>
          <w:rFonts w:cstheme="minorHAnsi"/>
          <w:b/>
        </w:rPr>
      </w:pPr>
      <w:bookmarkStart w:id="0" w:name="_GoBack"/>
      <w:bookmarkEnd w:id="0"/>
      <w:r w:rsidRPr="00F65ABA">
        <w:rPr>
          <w:rFonts w:cstheme="minorHAnsi"/>
          <w:b/>
        </w:rPr>
        <w:t>4. Kan Grubu Uyuşmazlığı (</w:t>
      </w:r>
      <w:proofErr w:type="spellStart"/>
      <w:r w:rsidRPr="00F65ABA">
        <w:rPr>
          <w:rFonts w:cstheme="minorHAnsi"/>
          <w:b/>
        </w:rPr>
        <w:t>Rh</w:t>
      </w:r>
      <w:proofErr w:type="spellEnd"/>
      <w:r w:rsidRPr="00F65ABA">
        <w:rPr>
          <w:rFonts w:cstheme="minorHAnsi"/>
          <w:b/>
        </w:rPr>
        <w:t xml:space="preserve"> veya ABO Uyuşmazlığı):</w:t>
      </w:r>
    </w:p>
    <w:p w:rsidR="00217816" w:rsidRPr="00000C7B" w:rsidRDefault="00F65ABA" w:rsidP="00217816">
      <w:pPr>
        <w:spacing w:after="0"/>
        <w:jc w:val="both"/>
        <w:rPr>
          <w:rFonts w:cstheme="minorHAnsi"/>
        </w:rPr>
      </w:pPr>
      <w:proofErr w:type="spellStart"/>
      <w:r w:rsidRPr="00F65ABA">
        <w:rPr>
          <w:rFonts w:cstheme="minorHAnsi"/>
        </w:rPr>
        <w:t>Rh</w:t>
      </w:r>
      <w:proofErr w:type="spellEnd"/>
      <w:r w:rsidRPr="00F65ABA">
        <w:rPr>
          <w:rFonts w:cstheme="minorHAnsi"/>
        </w:rPr>
        <w:t xml:space="preserve"> (-) bir annenin bebeği </w:t>
      </w:r>
      <w:proofErr w:type="spellStart"/>
      <w:r w:rsidRPr="00F65ABA">
        <w:rPr>
          <w:rFonts w:cstheme="minorHAnsi"/>
        </w:rPr>
        <w:t>Rh</w:t>
      </w:r>
      <w:proofErr w:type="spellEnd"/>
      <w:r w:rsidRPr="00F65ABA">
        <w:rPr>
          <w:rFonts w:cstheme="minorHAnsi"/>
        </w:rPr>
        <w:t xml:space="preserve"> (+) ise gebelik esnasında bebeğe ait kırmızı kan hücreleri</w:t>
      </w:r>
      <w:r w:rsidR="00622874">
        <w:rPr>
          <w:rFonts w:cstheme="minorHAnsi"/>
        </w:rPr>
        <w:t xml:space="preserve"> </w:t>
      </w:r>
      <w:r w:rsidR="00217816" w:rsidRPr="00000C7B">
        <w:rPr>
          <w:rFonts w:cstheme="minorHAnsi"/>
        </w:rPr>
        <w:t>anneye geçerek anne karnında bağışıklık cevabını</w:t>
      </w:r>
      <w:r w:rsidR="00E645ED" w:rsidRPr="00000C7B">
        <w:rPr>
          <w:rFonts w:cstheme="minorHAnsi"/>
        </w:rPr>
        <w:t xml:space="preserve"> </w:t>
      </w:r>
      <w:r w:rsidR="00217816" w:rsidRPr="00000C7B">
        <w:rPr>
          <w:rFonts w:cstheme="minorHAnsi"/>
        </w:rPr>
        <w:t>uyarır ve kırmızı kan hücrelerine karşı antikor denilen maddeler oluşur.</w:t>
      </w:r>
      <w:r w:rsidR="005F656D" w:rsidRPr="00000C7B">
        <w:rPr>
          <w:rFonts w:cstheme="minorHAnsi"/>
        </w:rPr>
        <w:t xml:space="preserve"> </w:t>
      </w:r>
      <w:r w:rsidR="00217816" w:rsidRPr="00000C7B">
        <w:rPr>
          <w:rFonts w:cstheme="minorHAnsi"/>
        </w:rPr>
        <w:t>Antikorlar bebeğin kanını yabancı madde olarak algılar ve eritrositleri parçalar.</w:t>
      </w:r>
      <w:r w:rsidR="005F656D" w:rsidRPr="00000C7B">
        <w:rPr>
          <w:rFonts w:cstheme="minorHAnsi"/>
        </w:rPr>
        <w:t xml:space="preserve"> </w:t>
      </w:r>
      <w:r w:rsidR="00217816" w:rsidRPr="00000C7B">
        <w:rPr>
          <w:rFonts w:cstheme="minorHAnsi"/>
        </w:rPr>
        <w:t xml:space="preserve">Eritrositlerin parçalanması ile bol miktarda </w:t>
      </w:r>
      <w:proofErr w:type="spellStart"/>
      <w:r w:rsidR="00217816" w:rsidRPr="00000C7B">
        <w:rPr>
          <w:rFonts w:cstheme="minorHAnsi"/>
        </w:rPr>
        <w:t>bilirubin</w:t>
      </w:r>
      <w:proofErr w:type="spellEnd"/>
      <w:r w:rsidR="00217816" w:rsidRPr="00000C7B">
        <w:rPr>
          <w:rFonts w:cstheme="minorHAnsi"/>
        </w:rPr>
        <w:t xml:space="preserve"> oluşur ve buda kansızlık ve sarılığa neden olur. Sarılık fizyolojik sarılıktan farklı olarak ilk 24 saatte başlar. Ağır tablolara sebep olabilir. İlk bebekte genellikle sorun beklenmez. İlk doğumdan veya </w:t>
      </w:r>
    </w:p>
    <w:p w:rsidR="00217816" w:rsidRPr="00000C7B" w:rsidRDefault="00217816" w:rsidP="00217816">
      <w:pPr>
        <w:spacing w:after="0"/>
        <w:jc w:val="both"/>
        <w:rPr>
          <w:rFonts w:cstheme="minorHAnsi"/>
        </w:rPr>
      </w:pPr>
      <w:proofErr w:type="gramStart"/>
      <w:r w:rsidRPr="00000C7B">
        <w:rPr>
          <w:rFonts w:cstheme="minorHAnsi"/>
        </w:rPr>
        <w:t>düşükten</w:t>
      </w:r>
      <w:proofErr w:type="gramEnd"/>
      <w:r w:rsidRPr="00000C7B">
        <w:rPr>
          <w:rFonts w:cstheme="minorHAnsi"/>
        </w:rPr>
        <w:t xml:space="preserve"> sonraki ilk 72 saat içinde </w:t>
      </w:r>
      <w:proofErr w:type="spellStart"/>
      <w:r w:rsidRPr="00000C7B">
        <w:rPr>
          <w:rFonts w:cstheme="minorHAnsi"/>
        </w:rPr>
        <w:t>RhoGam</w:t>
      </w:r>
      <w:proofErr w:type="spellEnd"/>
      <w:r w:rsidRPr="00000C7B">
        <w:rPr>
          <w:rFonts w:cstheme="minorHAnsi"/>
        </w:rPr>
        <w:t xml:space="preserve"> enjeksiyonunun yapılması daha sonra doğacak bebeklerin yaşamını tehlikeye sokacak antikorların oluşmasını engelleyebilmektedir.</w:t>
      </w:r>
    </w:p>
    <w:p w:rsidR="00217816" w:rsidRPr="00000C7B" w:rsidRDefault="00217816" w:rsidP="00217816">
      <w:pPr>
        <w:spacing w:after="0"/>
        <w:jc w:val="both"/>
        <w:rPr>
          <w:rFonts w:cstheme="minorHAnsi"/>
        </w:rPr>
      </w:pPr>
      <w:r w:rsidRPr="00000C7B">
        <w:rPr>
          <w:rFonts w:cstheme="minorHAnsi"/>
        </w:rPr>
        <w:t>ABO uyuşmazlığında ise annenin kan grubu O,</w:t>
      </w:r>
      <w:r w:rsidR="005F656D" w:rsidRPr="00000C7B">
        <w:rPr>
          <w:rFonts w:cstheme="minorHAnsi"/>
        </w:rPr>
        <w:t xml:space="preserve"> bebeğin kan grubu ise A veya B’</w:t>
      </w:r>
      <w:r w:rsidRPr="00000C7B">
        <w:rPr>
          <w:rFonts w:cstheme="minorHAnsi"/>
        </w:rPr>
        <w:t xml:space="preserve">dir. </w:t>
      </w:r>
    </w:p>
    <w:p w:rsidR="00F65ABA" w:rsidRDefault="00256D2E" w:rsidP="00F65ABA">
      <w:pPr>
        <w:rPr>
          <w:rFonts w:cstheme="minorHAnsi"/>
          <w:b/>
        </w:rPr>
      </w:pPr>
      <w:r w:rsidRPr="00000C7B">
        <w:rPr>
          <w:rFonts w:cstheme="minorHAnsi"/>
          <w:b/>
        </w:rPr>
        <w:t>TEDAVİ:</w:t>
      </w:r>
    </w:p>
    <w:p w:rsidR="00256D2E" w:rsidRPr="00000C7B" w:rsidRDefault="00256D2E" w:rsidP="00F65ABA">
      <w:pPr>
        <w:rPr>
          <w:rFonts w:cstheme="minorHAnsi"/>
        </w:rPr>
      </w:pPr>
      <w:r w:rsidRPr="00000C7B">
        <w:rPr>
          <w:rFonts w:cstheme="minorHAnsi"/>
        </w:rPr>
        <w:t xml:space="preserve">Fototerapi (mavi ışık) deride </w:t>
      </w:r>
      <w:r w:rsidR="00A1604E" w:rsidRPr="00000C7B">
        <w:rPr>
          <w:rFonts w:cstheme="minorHAnsi"/>
        </w:rPr>
        <w:t>biriken</w:t>
      </w:r>
      <w:r w:rsidRPr="00000C7B">
        <w:rPr>
          <w:rFonts w:cstheme="minorHAnsi"/>
        </w:rPr>
        <w:t xml:space="preserve"> </w:t>
      </w:r>
      <w:proofErr w:type="spellStart"/>
      <w:r w:rsidRPr="00000C7B">
        <w:rPr>
          <w:rFonts w:cstheme="minorHAnsi"/>
        </w:rPr>
        <w:t>bil</w:t>
      </w:r>
      <w:r w:rsidR="00A1604E" w:rsidRPr="00000C7B">
        <w:rPr>
          <w:rFonts w:cstheme="minorHAnsi"/>
        </w:rPr>
        <w:t>i</w:t>
      </w:r>
      <w:r w:rsidRPr="00000C7B">
        <w:rPr>
          <w:rFonts w:cstheme="minorHAnsi"/>
        </w:rPr>
        <w:t>rubini</w:t>
      </w:r>
      <w:proofErr w:type="spellEnd"/>
      <w:r w:rsidRPr="00000C7B">
        <w:rPr>
          <w:rFonts w:cstheme="minorHAnsi"/>
        </w:rPr>
        <w:t xml:space="preserve"> parçalar ve </w:t>
      </w:r>
      <w:proofErr w:type="spellStart"/>
      <w:r w:rsidRPr="00000C7B">
        <w:rPr>
          <w:rFonts w:cstheme="minorHAnsi"/>
        </w:rPr>
        <w:t>bilirubin</w:t>
      </w:r>
      <w:proofErr w:type="spellEnd"/>
      <w:r w:rsidRPr="00000C7B">
        <w:rPr>
          <w:rFonts w:cstheme="minorHAnsi"/>
        </w:rPr>
        <w:t xml:space="preserve"> düzeyini düşürür.</w:t>
      </w:r>
    </w:p>
    <w:p w:rsidR="00A47117" w:rsidRPr="00000C7B" w:rsidRDefault="00F65ABA" w:rsidP="00232015">
      <w:pPr>
        <w:pStyle w:val="ListeParagraf"/>
        <w:spacing w:after="0" w:line="0" w:lineRule="atLeast"/>
        <w:ind w:left="360"/>
        <w:jc w:val="both"/>
        <w:rPr>
          <w:rFonts w:cstheme="minorHAnsi"/>
        </w:rPr>
      </w:pPr>
      <w:r w:rsidRPr="00000C7B">
        <w:rPr>
          <w:rFonts w:cstheme="minorHAnsi"/>
          <w:noProof/>
        </w:rPr>
        <w:drawing>
          <wp:inline distT="0" distB="0" distL="0" distR="0" wp14:anchorId="0ECD3071" wp14:editId="70C8234F">
            <wp:extent cx="2232837" cy="1318434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64" cy="132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117" w:rsidRPr="00000C7B" w:rsidRDefault="00925072" w:rsidP="0013071E">
      <w:pPr>
        <w:spacing w:line="0" w:lineRule="atLeast"/>
        <w:rPr>
          <w:rFonts w:cstheme="minorHAnsi"/>
          <w:b/>
        </w:rPr>
      </w:pPr>
      <w:proofErr w:type="spellStart"/>
      <w:r w:rsidRPr="00000C7B">
        <w:rPr>
          <w:rFonts w:cstheme="minorHAnsi"/>
        </w:rPr>
        <w:lastRenderedPageBreak/>
        <w:t>Bilirubin</w:t>
      </w:r>
      <w:proofErr w:type="spellEnd"/>
      <w:r w:rsidRPr="00000C7B">
        <w:rPr>
          <w:rFonts w:cstheme="minorHAnsi"/>
        </w:rPr>
        <w:t xml:space="preserve"> düzeyinin kontrol altına alınamadığı bazı</w:t>
      </w:r>
      <w:r w:rsidR="00B2148F" w:rsidRPr="00000C7B">
        <w:rPr>
          <w:rFonts w:cstheme="minorHAnsi"/>
        </w:rPr>
        <w:t xml:space="preserve"> </w:t>
      </w:r>
      <w:r w:rsidR="00A47117" w:rsidRPr="00000C7B">
        <w:rPr>
          <w:rFonts w:cstheme="minorHAnsi"/>
        </w:rPr>
        <w:t>durumlarda ise kan değişimi yapılması gerekebilir.</w:t>
      </w:r>
    </w:p>
    <w:p w:rsidR="00217816" w:rsidRPr="00000C7B" w:rsidRDefault="00217816" w:rsidP="00217816">
      <w:pPr>
        <w:spacing w:after="0" w:line="0" w:lineRule="atLeast"/>
        <w:jc w:val="both"/>
        <w:rPr>
          <w:rFonts w:cstheme="minorHAnsi"/>
          <w:b/>
        </w:rPr>
      </w:pPr>
      <w:r w:rsidRPr="00000C7B">
        <w:rPr>
          <w:rFonts w:cstheme="minorHAnsi"/>
          <w:b/>
        </w:rPr>
        <w:t>Bebeğinizi doğumdan itibaren sarılık açısından sık sık kontrol edin.</w:t>
      </w:r>
    </w:p>
    <w:p w:rsidR="00256D2E" w:rsidRPr="00000C7B" w:rsidRDefault="00217816">
      <w:pPr>
        <w:rPr>
          <w:rFonts w:cstheme="minorHAnsi"/>
        </w:rPr>
      </w:pPr>
      <w:r w:rsidRPr="00000C7B">
        <w:rPr>
          <w:rFonts w:cstheme="minorHAnsi"/>
          <w:noProof/>
        </w:rPr>
        <w:drawing>
          <wp:anchor distT="36576" distB="36576" distL="36576" distR="36576" simplePos="0" relativeHeight="251661312" behindDoc="0" locked="0" layoutInCell="1" allowOverlap="1" wp14:anchorId="345F2A01" wp14:editId="41DB3E9B">
            <wp:simplePos x="0" y="0"/>
            <wp:positionH relativeFrom="column">
              <wp:posOffset>-36607</wp:posOffset>
            </wp:positionH>
            <wp:positionV relativeFrom="paragraph">
              <wp:posOffset>174278</wp:posOffset>
            </wp:positionV>
            <wp:extent cx="2680138" cy="1939159"/>
            <wp:effectExtent l="0" t="0" r="6350" b="4445"/>
            <wp:wrapNone/>
            <wp:docPr id="3" name="Resim 3" descr="1423136657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231366576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0" t="1981" r="203" b="-1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138" cy="193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56D2E" w:rsidRPr="00000C7B" w:rsidRDefault="00256D2E">
      <w:pPr>
        <w:rPr>
          <w:rFonts w:cstheme="minorHAnsi"/>
        </w:rPr>
      </w:pPr>
    </w:p>
    <w:p w:rsidR="00256D2E" w:rsidRPr="00000C7B" w:rsidRDefault="00256D2E">
      <w:pPr>
        <w:rPr>
          <w:rFonts w:cstheme="minorHAnsi"/>
        </w:rPr>
      </w:pPr>
    </w:p>
    <w:p w:rsidR="00222001" w:rsidRPr="00000C7B" w:rsidRDefault="00222001" w:rsidP="00256D2E">
      <w:pPr>
        <w:widowControl w:val="0"/>
        <w:spacing w:after="0" w:line="264" w:lineRule="auto"/>
        <w:ind w:firstLine="284"/>
        <w:jc w:val="both"/>
        <w:rPr>
          <w:rFonts w:eastAsia="Times New Roman" w:cstheme="minorHAnsi"/>
          <w:b/>
          <w:bCs/>
          <w:i/>
          <w:iCs/>
          <w:color w:val="000000"/>
          <w:kern w:val="28"/>
          <w:u w:val="single"/>
        </w:rPr>
      </w:pPr>
    </w:p>
    <w:p w:rsidR="00217816" w:rsidRPr="00000C7B" w:rsidRDefault="00217816" w:rsidP="00A1604E">
      <w:pPr>
        <w:widowControl w:val="0"/>
        <w:spacing w:after="0" w:line="264" w:lineRule="auto"/>
        <w:jc w:val="both"/>
        <w:rPr>
          <w:rFonts w:eastAsia="Times New Roman" w:cstheme="minorHAnsi"/>
          <w:b/>
          <w:bCs/>
          <w:iCs/>
          <w:color w:val="000000"/>
          <w:kern w:val="28"/>
        </w:rPr>
      </w:pPr>
    </w:p>
    <w:p w:rsidR="00217816" w:rsidRPr="00000C7B" w:rsidRDefault="00217816" w:rsidP="00A1604E">
      <w:pPr>
        <w:widowControl w:val="0"/>
        <w:spacing w:after="0" w:line="264" w:lineRule="auto"/>
        <w:jc w:val="both"/>
        <w:rPr>
          <w:rFonts w:eastAsia="Times New Roman" w:cstheme="minorHAnsi"/>
          <w:b/>
          <w:bCs/>
          <w:iCs/>
          <w:color w:val="000000"/>
          <w:kern w:val="28"/>
        </w:rPr>
      </w:pPr>
    </w:p>
    <w:p w:rsidR="00217816" w:rsidRPr="00000C7B" w:rsidRDefault="00217816" w:rsidP="00A1604E">
      <w:pPr>
        <w:widowControl w:val="0"/>
        <w:spacing w:after="0" w:line="264" w:lineRule="auto"/>
        <w:jc w:val="both"/>
        <w:rPr>
          <w:rFonts w:eastAsia="Times New Roman" w:cstheme="minorHAnsi"/>
          <w:b/>
          <w:bCs/>
          <w:iCs/>
          <w:color w:val="000000"/>
          <w:kern w:val="28"/>
        </w:rPr>
      </w:pPr>
    </w:p>
    <w:p w:rsidR="00217816" w:rsidRPr="00000C7B" w:rsidRDefault="00217816" w:rsidP="00A1604E">
      <w:pPr>
        <w:widowControl w:val="0"/>
        <w:spacing w:after="0" w:line="264" w:lineRule="auto"/>
        <w:jc w:val="both"/>
        <w:rPr>
          <w:rFonts w:eastAsia="Times New Roman" w:cstheme="minorHAnsi"/>
          <w:b/>
          <w:bCs/>
          <w:iCs/>
          <w:color w:val="000000"/>
          <w:kern w:val="28"/>
        </w:rPr>
      </w:pPr>
    </w:p>
    <w:p w:rsidR="00217816" w:rsidRPr="00000C7B" w:rsidRDefault="00217816" w:rsidP="00A1604E">
      <w:pPr>
        <w:widowControl w:val="0"/>
        <w:spacing w:after="0" w:line="264" w:lineRule="auto"/>
        <w:jc w:val="both"/>
        <w:rPr>
          <w:rFonts w:eastAsia="Times New Roman" w:cstheme="minorHAnsi"/>
          <w:b/>
          <w:bCs/>
          <w:iCs/>
          <w:color w:val="000000"/>
          <w:kern w:val="28"/>
        </w:rPr>
      </w:pPr>
    </w:p>
    <w:p w:rsidR="00217816" w:rsidRPr="00000C7B" w:rsidRDefault="00217816" w:rsidP="00A1604E">
      <w:pPr>
        <w:widowControl w:val="0"/>
        <w:spacing w:after="0" w:line="264" w:lineRule="auto"/>
        <w:jc w:val="both"/>
        <w:rPr>
          <w:rFonts w:eastAsia="Times New Roman" w:cstheme="minorHAnsi"/>
          <w:b/>
          <w:bCs/>
          <w:iCs/>
          <w:color w:val="000000"/>
          <w:kern w:val="28"/>
        </w:rPr>
      </w:pPr>
    </w:p>
    <w:p w:rsidR="00217816" w:rsidRPr="00000C7B" w:rsidRDefault="00217816" w:rsidP="00A1604E">
      <w:pPr>
        <w:widowControl w:val="0"/>
        <w:spacing w:after="0" w:line="264" w:lineRule="auto"/>
        <w:jc w:val="both"/>
        <w:rPr>
          <w:rFonts w:eastAsia="Times New Roman" w:cstheme="minorHAnsi"/>
          <w:b/>
          <w:bCs/>
          <w:iCs/>
          <w:color w:val="000000"/>
          <w:kern w:val="28"/>
        </w:rPr>
      </w:pPr>
    </w:p>
    <w:p w:rsidR="00256D2E" w:rsidRPr="00000C7B" w:rsidRDefault="00256D2E" w:rsidP="00A1604E">
      <w:pPr>
        <w:widowControl w:val="0"/>
        <w:spacing w:after="0" w:line="264" w:lineRule="auto"/>
        <w:jc w:val="both"/>
        <w:rPr>
          <w:rFonts w:eastAsia="Times New Roman" w:cstheme="minorHAnsi"/>
          <w:b/>
          <w:bCs/>
          <w:iCs/>
          <w:color w:val="000000"/>
          <w:kern w:val="28"/>
        </w:rPr>
      </w:pPr>
      <w:r w:rsidRPr="00000C7B">
        <w:rPr>
          <w:rFonts w:eastAsia="Times New Roman" w:cstheme="minorHAnsi"/>
          <w:b/>
          <w:bCs/>
          <w:iCs/>
          <w:color w:val="000000"/>
          <w:kern w:val="28"/>
        </w:rPr>
        <w:t>Bunlardan birini görürseniz doktorunuza başvurunuz;</w:t>
      </w:r>
    </w:p>
    <w:p w:rsidR="00A1604E" w:rsidRPr="00000C7B" w:rsidRDefault="00A1604E" w:rsidP="005F656D">
      <w:pPr>
        <w:pStyle w:val="ListeParagraf"/>
        <w:widowControl w:val="0"/>
        <w:numPr>
          <w:ilvl w:val="0"/>
          <w:numId w:val="5"/>
        </w:numPr>
        <w:spacing w:after="0" w:line="264" w:lineRule="auto"/>
        <w:ind w:left="0" w:firstLine="360"/>
        <w:jc w:val="both"/>
        <w:rPr>
          <w:rFonts w:eastAsia="Times New Roman" w:cstheme="minorHAnsi"/>
          <w:iCs/>
          <w:color w:val="000000"/>
          <w:kern w:val="28"/>
        </w:rPr>
      </w:pPr>
      <w:r w:rsidRPr="00000C7B">
        <w:rPr>
          <w:rFonts w:eastAsia="Times New Roman" w:cstheme="minorHAnsi"/>
          <w:iCs/>
          <w:color w:val="000000"/>
          <w:kern w:val="28"/>
        </w:rPr>
        <w:t>Bebeğiniz ilk 24 saat içinde sararmaya başladıysa,</w:t>
      </w:r>
    </w:p>
    <w:p w:rsidR="00A1604E" w:rsidRPr="00000C7B" w:rsidRDefault="00256D2E" w:rsidP="005F656D">
      <w:pPr>
        <w:pStyle w:val="ListeParagraf"/>
        <w:widowControl w:val="0"/>
        <w:numPr>
          <w:ilvl w:val="0"/>
          <w:numId w:val="5"/>
        </w:numPr>
        <w:spacing w:after="0" w:line="264" w:lineRule="auto"/>
        <w:ind w:left="0" w:firstLine="360"/>
        <w:jc w:val="both"/>
        <w:rPr>
          <w:rFonts w:eastAsia="Times New Roman" w:cstheme="minorHAnsi"/>
          <w:iCs/>
          <w:color w:val="000000"/>
          <w:kern w:val="28"/>
        </w:rPr>
      </w:pPr>
      <w:r w:rsidRPr="00000C7B">
        <w:rPr>
          <w:rFonts w:eastAsia="Times New Roman" w:cstheme="minorHAnsi"/>
          <w:iCs/>
          <w:color w:val="000000"/>
          <w:kern w:val="28"/>
        </w:rPr>
        <w:t>Bebeğiniz yeterince beslenemiyor ve kilo alımı yetersiz ise,</w:t>
      </w:r>
    </w:p>
    <w:p w:rsidR="00A1604E" w:rsidRPr="00000C7B" w:rsidRDefault="00A1604E" w:rsidP="00A1604E">
      <w:pPr>
        <w:pStyle w:val="ListeParagraf"/>
        <w:widowControl w:val="0"/>
        <w:numPr>
          <w:ilvl w:val="0"/>
          <w:numId w:val="5"/>
        </w:numPr>
        <w:spacing w:after="0" w:line="264" w:lineRule="auto"/>
        <w:jc w:val="both"/>
        <w:rPr>
          <w:rFonts w:eastAsia="Times New Roman" w:cstheme="minorHAnsi"/>
          <w:iCs/>
          <w:color w:val="000000"/>
          <w:kern w:val="28"/>
        </w:rPr>
      </w:pPr>
      <w:r w:rsidRPr="00000C7B">
        <w:rPr>
          <w:rFonts w:eastAsia="Times New Roman" w:cstheme="minorHAnsi"/>
          <w:iCs/>
          <w:color w:val="000000"/>
          <w:kern w:val="28"/>
        </w:rPr>
        <w:t>Bebeğinizin ateşi varsa,</w:t>
      </w:r>
    </w:p>
    <w:p w:rsidR="00256D2E" w:rsidRPr="00000C7B" w:rsidRDefault="00256D2E" w:rsidP="005F656D">
      <w:pPr>
        <w:pStyle w:val="ListeParagraf"/>
        <w:widowControl w:val="0"/>
        <w:numPr>
          <w:ilvl w:val="0"/>
          <w:numId w:val="5"/>
        </w:numPr>
        <w:spacing w:after="0" w:line="264" w:lineRule="auto"/>
        <w:ind w:left="0" w:firstLine="360"/>
        <w:jc w:val="both"/>
        <w:rPr>
          <w:rFonts w:eastAsia="Times New Roman" w:cstheme="minorHAnsi"/>
          <w:iCs/>
          <w:color w:val="000000"/>
          <w:kern w:val="28"/>
        </w:rPr>
      </w:pPr>
      <w:r w:rsidRPr="00000C7B">
        <w:rPr>
          <w:rFonts w:eastAsia="Times New Roman" w:cstheme="minorHAnsi"/>
          <w:iCs/>
          <w:color w:val="000000"/>
          <w:kern w:val="28"/>
        </w:rPr>
        <w:t>Bebeğinizin idrar veya kaka çıkışı azaldıysa, idrar rengi koyulaştıysa,</w:t>
      </w:r>
    </w:p>
    <w:p w:rsidR="00256D2E" w:rsidRPr="0013071E" w:rsidRDefault="00256D2E" w:rsidP="005F656D">
      <w:pPr>
        <w:pStyle w:val="ListeParagraf"/>
        <w:widowControl w:val="0"/>
        <w:numPr>
          <w:ilvl w:val="0"/>
          <w:numId w:val="5"/>
        </w:numPr>
        <w:spacing w:after="0" w:line="264" w:lineRule="auto"/>
        <w:ind w:left="0" w:firstLine="360"/>
        <w:jc w:val="both"/>
        <w:rPr>
          <w:rFonts w:eastAsia="Times New Roman" w:cstheme="minorHAnsi"/>
          <w:b/>
          <w:iCs/>
          <w:color w:val="000000"/>
          <w:kern w:val="28"/>
        </w:rPr>
      </w:pPr>
      <w:r w:rsidRPr="00000C7B">
        <w:rPr>
          <w:rFonts w:eastAsia="Times New Roman" w:cstheme="minorHAnsi"/>
          <w:iCs/>
          <w:color w:val="000000"/>
          <w:kern w:val="28"/>
        </w:rPr>
        <w:t>Bebeğiniz koyu sarı veya portakal renginde görünüyorsa,</w:t>
      </w:r>
    </w:p>
    <w:p w:rsidR="0013071E" w:rsidRPr="00000C7B" w:rsidRDefault="0013071E" w:rsidP="0013071E">
      <w:pPr>
        <w:pStyle w:val="ListeParagraf"/>
        <w:widowControl w:val="0"/>
        <w:spacing w:after="0" w:line="264" w:lineRule="auto"/>
        <w:ind w:left="360"/>
        <w:jc w:val="both"/>
        <w:rPr>
          <w:rFonts w:eastAsia="Times New Roman" w:cstheme="minorHAnsi"/>
          <w:b/>
          <w:iCs/>
          <w:color w:val="000000"/>
          <w:kern w:val="28"/>
        </w:rPr>
      </w:pPr>
    </w:p>
    <w:p w:rsidR="00256D2E" w:rsidRPr="0013071E" w:rsidRDefault="0013071E" w:rsidP="00256D2E">
      <w:pPr>
        <w:widowControl w:val="0"/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kern w:val="28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000000"/>
          <w:kern w:val="28"/>
          <w:u w:val="single"/>
        </w:rPr>
        <w:t>BEBEĞİNİZLE BİRLİKTE SAĞLIKLI MUTLU GÜNLER DİLERİZ.</w:t>
      </w:r>
    </w:p>
    <w:p w:rsidR="00256D2E" w:rsidRPr="00925072" w:rsidRDefault="00256D2E" w:rsidP="00256D2E">
      <w:pPr>
        <w:widowControl w:val="0"/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kern w:val="28"/>
        </w:rPr>
      </w:pPr>
    </w:p>
    <w:p w:rsidR="00256D2E" w:rsidRPr="00925072" w:rsidRDefault="00256D2E" w:rsidP="00256D2E">
      <w:pPr>
        <w:widowControl w:val="0"/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kern w:val="28"/>
        </w:rPr>
      </w:pPr>
    </w:p>
    <w:p w:rsidR="00256D2E" w:rsidRPr="00925072" w:rsidRDefault="00232015" w:rsidP="00256D2E">
      <w:pPr>
        <w:widowControl w:val="0"/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kern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D54548E" wp14:editId="273CD502">
            <wp:simplePos x="0" y="0"/>
            <wp:positionH relativeFrom="margin">
              <wp:posOffset>8218170</wp:posOffset>
            </wp:positionH>
            <wp:positionV relativeFrom="margin">
              <wp:posOffset>360045</wp:posOffset>
            </wp:positionV>
            <wp:extent cx="771525" cy="857250"/>
            <wp:effectExtent l="0" t="0" r="9525" b="0"/>
            <wp:wrapSquare wrapText="bothSides"/>
            <wp:docPr id="4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D2E" w:rsidRPr="00925072" w:rsidRDefault="00256D2E" w:rsidP="00256D2E">
      <w:pPr>
        <w:widowControl w:val="0"/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kern w:val="28"/>
        </w:rPr>
      </w:pPr>
    </w:p>
    <w:p w:rsidR="00256D2E" w:rsidRPr="00925072" w:rsidRDefault="00256D2E" w:rsidP="00256D2E">
      <w:pPr>
        <w:widowControl w:val="0"/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kern w:val="28"/>
        </w:rPr>
      </w:pPr>
    </w:p>
    <w:p w:rsidR="00256D2E" w:rsidRPr="00925072" w:rsidRDefault="00256D2E" w:rsidP="00256D2E">
      <w:pPr>
        <w:widowControl w:val="0"/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kern w:val="28"/>
        </w:rPr>
      </w:pPr>
    </w:p>
    <w:p w:rsidR="00256D2E" w:rsidRPr="00925072" w:rsidRDefault="00256D2E" w:rsidP="00217816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iCs/>
          <w:color w:val="000000"/>
          <w:kern w:val="28"/>
        </w:rPr>
      </w:pPr>
    </w:p>
    <w:p w:rsidR="00256D2E" w:rsidRDefault="00256D2E" w:rsidP="00217816">
      <w:pPr>
        <w:widowControl w:val="0"/>
        <w:spacing w:after="0" w:line="264" w:lineRule="auto"/>
        <w:ind w:firstLine="284"/>
        <w:jc w:val="both"/>
      </w:pPr>
    </w:p>
    <w:p w:rsidR="00232015" w:rsidRDefault="00232015" w:rsidP="00256D2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56D2E" w:rsidRDefault="00256D2E" w:rsidP="00256D2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56D2E">
        <w:rPr>
          <w:rFonts w:ascii="Times New Roman" w:hAnsi="Times New Roman" w:cs="Times New Roman"/>
          <w:b/>
          <w:sz w:val="32"/>
          <w:szCs w:val="28"/>
        </w:rPr>
        <w:t>YENİ DOĞAN SARILIĞI</w:t>
      </w:r>
    </w:p>
    <w:p w:rsidR="00256D2E" w:rsidRDefault="00256D2E" w:rsidP="00256D2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379568</wp:posOffset>
            </wp:positionV>
            <wp:extent cx="2286000" cy="1524000"/>
            <wp:effectExtent l="0" t="0" r="0" b="0"/>
            <wp:wrapNone/>
            <wp:docPr id="5" name="Resim 5" descr="uyuyan-beb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yuyan-bebe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56D2E" w:rsidRDefault="00256D2E" w:rsidP="00256D2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56D2E" w:rsidRDefault="00256D2E" w:rsidP="00256D2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56D2E" w:rsidRDefault="00256D2E" w:rsidP="00256D2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56D2E" w:rsidRDefault="00256D2E" w:rsidP="00256D2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26E87" w:rsidRDefault="00026E87" w:rsidP="00026E87">
      <w:pPr>
        <w:widowControl w:val="0"/>
        <w:spacing w:after="20" w:line="264" w:lineRule="auto"/>
        <w:jc w:val="center"/>
        <w:rPr>
          <w:rFonts w:ascii="Times New Roman" w:eastAsia="Times New Roman" w:hAnsi="Times New Roman" w:cs="Times New Roman"/>
          <w:color w:val="FF0000"/>
          <w:kern w:val="28"/>
          <w:lang w:val="en-US"/>
        </w:rPr>
      </w:pPr>
    </w:p>
    <w:p w:rsidR="00026E87" w:rsidRPr="00C43C24" w:rsidRDefault="00026E87" w:rsidP="00026E87">
      <w:pPr>
        <w:widowControl w:val="0"/>
        <w:spacing w:after="20" w:line="264" w:lineRule="auto"/>
        <w:jc w:val="center"/>
        <w:rPr>
          <w:rFonts w:ascii="Times New Roman" w:eastAsia="Times New Roman" w:hAnsi="Times New Roman" w:cs="Times New Roman"/>
          <w:kern w:val="28"/>
          <w:lang w:val="en-US"/>
        </w:rPr>
      </w:pPr>
    </w:p>
    <w:p w:rsidR="00232015" w:rsidRDefault="00232015" w:rsidP="00026E87">
      <w:pPr>
        <w:widowControl w:val="0"/>
        <w:spacing w:after="20" w:line="264" w:lineRule="auto"/>
        <w:jc w:val="center"/>
        <w:rPr>
          <w:rFonts w:ascii="Times New Roman" w:eastAsia="Times New Roman" w:hAnsi="Times New Roman" w:cs="Times New Roman"/>
          <w:b/>
          <w:kern w:val="28"/>
          <w:lang w:val="en-US"/>
        </w:rPr>
      </w:pPr>
    </w:p>
    <w:p w:rsidR="00232015" w:rsidRDefault="00232015" w:rsidP="00026E87">
      <w:pPr>
        <w:widowControl w:val="0"/>
        <w:spacing w:after="20" w:line="264" w:lineRule="auto"/>
        <w:jc w:val="center"/>
        <w:rPr>
          <w:rFonts w:ascii="Times New Roman" w:eastAsia="Times New Roman" w:hAnsi="Times New Roman" w:cs="Times New Roman"/>
          <w:b/>
          <w:kern w:val="28"/>
          <w:lang w:val="en-US"/>
        </w:rPr>
      </w:pPr>
    </w:p>
    <w:p w:rsidR="00256D2E" w:rsidRPr="00256D2E" w:rsidRDefault="00256D2E" w:rsidP="00026E87">
      <w:pPr>
        <w:widowControl w:val="0"/>
        <w:spacing w:after="20" w:line="264" w:lineRule="auto"/>
        <w:jc w:val="center"/>
        <w:rPr>
          <w:rFonts w:ascii="Times New Roman" w:eastAsia="Times New Roman" w:hAnsi="Times New Roman" w:cs="Times New Roman"/>
          <w:b/>
          <w:kern w:val="28"/>
          <w:lang w:val="en-US"/>
        </w:rPr>
      </w:pPr>
      <w:proofErr w:type="spellStart"/>
      <w:r w:rsidRPr="00256D2E">
        <w:rPr>
          <w:rFonts w:ascii="Times New Roman" w:eastAsia="Times New Roman" w:hAnsi="Times New Roman" w:cs="Times New Roman"/>
          <w:b/>
          <w:kern w:val="28"/>
          <w:lang w:val="en-US"/>
        </w:rPr>
        <w:t>Eskişehir</w:t>
      </w:r>
      <w:proofErr w:type="spellEnd"/>
      <w:r w:rsidRPr="00256D2E">
        <w:rPr>
          <w:rFonts w:ascii="Times New Roman" w:eastAsia="Times New Roman" w:hAnsi="Times New Roman" w:cs="Times New Roman"/>
          <w:b/>
          <w:kern w:val="28"/>
          <w:lang w:val="en-US"/>
        </w:rPr>
        <w:t xml:space="preserve"> </w:t>
      </w:r>
      <w:proofErr w:type="spellStart"/>
      <w:r w:rsidRPr="00256D2E">
        <w:rPr>
          <w:rFonts w:ascii="Times New Roman" w:eastAsia="Times New Roman" w:hAnsi="Times New Roman" w:cs="Times New Roman"/>
          <w:b/>
          <w:kern w:val="28"/>
          <w:lang w:val="en-US"/>
        </w:rPr>
        <w:t>Osmangazi</w:t>
      </w:r>
      <w:proofErr w:type="spellEnd"/>
      <w:r w:rsidRPr="00256D2E">
        <w:rPr>
          <w:rFonts w:ascii="Times New Roman" w:eastAsia="Times New Roman" w:hAnsi="Times New Roman" w:cs="Times New Roman"/>
          <w:b/>
          <w:kern w:val="28"/>
          <w:lang w:val="en-US"/>
        </w:rPr>
        <w:t xml:space="preserve"> </w:t>
      </w:r>
      <w:proofErr w:type="spellStart"/>
      <w:r w:rsidRPr="00256D2E">
        <w:rPr>
          <w:rFonts w:ascii="Times New Roman" w:eastAsia="Times New Roman" w:hAnsi="Times New Roman" w:cs="Times New Roman"/>
          <w:b/>
          <w:kern w:val="28"/>
          <w:lang w:val="en-US"/>
        </w:rPr>
        <w:t>Üniversitesi</w:t>
      </w:r>
      <w:proofErr w:type="spellEnd"/>
    </w:p>
    <w:p w:rsidR="00256D2E" w:rsidRPr="00256D2E" w:rsidRDefault="00256D2E" w:rsidP="00026E87">
      <w:pPr>
        <w:widowControl w:val="0"/>
        <w:spacing w:after="20" w:line="264" w:lineRule="auto"/>
        <w:jc w:val="center"/>
        <w:rPr>
          <w:rFonts w:ascii="Times New Roman" w:eastAsia="Times New Roman" w:hAnsi="Times New Roman" w:cs="Times New Roman"/>
          <w:b/>
          <w:kern w:val="28"/>
          <w:lang w:val="en-US"/>
        </w:rPr>
      </w:pPr>
      <w:proofErr w:type="spellStart"/>
      <w:r w:rsidRPr="00256D2E">
        <w:rPr>
          <w:rFonts w:ascii="Times New Roman" w:eastAsia="Times New Roman" w:hAnsi="Times New Roman" w:cs="Times New Roman"/>
          <w:b/>
          <w:kern w:val="28"/>
          <w:lang w:val="en-US"/>
        </w:rPr>
        <w:t>Sağlık</w:t>
      </w:r>
      <w:proofErr w:type="spellEnd"/>
      <w:r w:rsidRPr="00256D2E">
        <w:rPr>
          <w:rFonts w:ascii="Times New Roman" w:eastAsia="Times New Roman" w:hAnsi="Times New Roman" w:cs="Times New Roman"/>
          <w:b/>
          <w:kern w:val="28"/>
          <w:lang w:val="en-US"/>
        </w:rPr>
        <w:t xml:space="preserve">, </w:t>
      </w:r>
      <w:proofErr w:type="spellStart"/>
      <w:r w:rsidRPr="00256D2E">
        <w:rPr>
          <w:rFonts w:ascii="Times New Roman" w:eastAsia="Times New Roman" w:hAnsi="Times New Roman" w:cs="Times New Roman"/>
          <w:b/>
          <w:kern w:val="28"/>
          <w:lang w:val="en-US"/>
        </w:rPr>
        <w:t>Uygulama</w:t>
      </w:r>
      <w:proofErr w:type="spellEnd"/>
      <w:r w:rsidRPr="00256D2E">
        <w:rPr>
          <w:rFonts w:ascii="Times New Roman" w:eastAsia="Times New Roman" w:hAnsi="Times New Roman" w:cs="Times New Roman"/>
          <w:b/>
          <w:kern w:val="28"/>
          <w:lang w:val="en-US"/>
        </w:rPr>
        <w:t xml:space="preserve"> </w:t>
      </w:r>
      <w:proofErr w:type="spellStart"/>
      <w:r w:rsidRPr="00256D2E">
        <w:rPr>
          <w:rFonts w:ascii="Times New Roman" w:eastAsia="Times New Roman" w:hAnsi="Times New Roman" w:cs="Times New Roman"/>
          <w:b/>
          <w:kern w:val="28"/>
          <w:lang w:val="en-US"/>
        </w:rPr>
        <w:t>ve</w:t>
      </w:r>
      <w:proofErr w:type="spellEnd"/>
      <w:r w:rsidRPr="00256D2E">
        <w:rPr>
          <w:rFonts w:ascii="Times New Roman" w:eastAsia="Times New Roman" w:hAnsi="Times New Roman" w:cs="Times New Roman"/>
          <w:b/>
          <w:kern w:val="28"/>
          <w:lang w:val="en-US"/>
        </w:rPr>
        <w:t xml:space="preserve"> </w:t>
      </w:r>
      <w:proofErr w:type="spellStart"/>
      <w:r w:rsidRPr="00256D2E">
        <w:rPr>
          <w:rFonts w:ascii="Times New Roman" w:eastAsia="Times New Roman" w:hAnsi="Times New Roman" w:cs="Times New Roman"/>
          <w:b/>
          <w:kern w:val="28"/>
          <w:lang w:val="en-US"/>
        </w:rPr>
        <w:t>Araştırma</w:t>
      </w:r>
      <w:proofErr w:type="spellEnd"/>
      <w:r w:rsidRPr="00256D2E">
        <w:rPr>
          <w:rFonts w:ascii="Times New Roman" w:eastAsia="Times New Roman" w:hAnsi="Times New Roman" w:cs="Times New Roman"/>
          <w:b/>
          <w:kern w:val="28"/>
          <w:lang w:val="en-US"/>
        </w:rPr>
        <w:t xml:space="preserve"> </w:t>
      </w:r>
      <w:proofErr w:type="spellStart"/>
      <w:r w:rsidRPr="00256D2E">
        <w:rPr>
          <w:rFonts w:ascii="Times New Roman" w:eastAsia="Times New Roman" w:hAnsi="Times New Roman" w:cs="Times New Roman"/>
          <w:b/>
          <w:kern w:val="28"/>
          <w:lang w:val="en-US"/>
        </w:rPr>
        <w:t>Hastanesi</w:t>
      </w:r>
      <w:proofErr w:type="spellEnd"/>
    </w:p>
    <w:p w:rsidR="00256D2E" w:rsidRPr="00256D2E" w:rsidRDefault="00256D2E" w:rsidP="00026E87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iCs/>
          <w:kern w:val="28"/>
        </w:rPr>
      </w:pPr>
      <w:r w:rsidRPr="00256D2E">
        <w:rPr>
          <w:rFonts w:ascii="Times New Roman" w:eastAsia="Times New Roman" w:hAnsi="Times New Roman" w:cs="Times New Roman"/>
          <w:b/>
          <w:iCs/>
          <w:kern w:val="28"/>
        </w:rPr>
        <w:t>Çocuk Sağlığı ve Hastalıkları Anabilim Dalı</w:t>
      </w:r>
    </w:p>
    <w:p w:rsidR="00256D2E" w:rsidRPr="00256D2E" w:rsidRDefault="007B3626" w:rsidP="00026E87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iCs/>
          <w:kern w:val="28"/>
        </w:rPr>
      </w:pPr>
      <w:proofErr w:type="spellStart"/>
      <w:r>
        <w:rPr>
          <w:rFonts w:ascii="Times New Roman" w:eastAsia="Times New Roman" w:hAnsi="Times New Roman" w:cs="Times New Roman"/>
          <w:b/>
          <w:iCs/>
          <w:kern w:val="28"/>
        </w:rPr>
        <w:t>Neonatoloji</w:t>
      </w:r>
      <w:proofErr w:type="spellEnd"/>
      <w:r w:rsidR="00256D2E" w:rsidRPr="00256D2E">
        <w:rPr>
          <w:rFonts w:ascii="Times New Roman" w:eastAsia="Times New Roman" w:hAnsi="Times New Roman" w:cs="Times New Roman"/>
          <w:b/>
          <w:iCs/>
          <w:kern w:val="28"/>
        </w:rPr>
        <w:t xml:space="preserve"> Bilim Dalı</w:t>
      </w:r>
    </w:p>
    <w:p w:rsidR="00256D2E" w:rsidRPr="00256D2E" w:rsidRDefault="00256D2E" w:rsidP="00026E87">
      <w:pPr>
        <w:widowControl w:val="0"/>
        <w:spacing w:after="120" w:line="285" w:lineRule="auto"/>
        <w:jc w:val="center"/>
        <w:rPr>
          <w:rFonts w:ascii="Georgia" w:eastAsia="Times New Roman" w:hAnsi="Georgia" w:cs="Times New Roman"/>
          <w:color w:val="000000"/>
          <w:kern w:val="28"/>
          <w:sz w:val="20"/>
          <w:szCs w:val="20"/>
        </w:rPr>
      </w:pPr>
    </w:p>
    <w:p w:rsidR="00925072" w:rsidRDefault="00925072" w:rsidP="00026E87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F65ABA" w:rsidRDefault="00F65ABA" w:rsidP="00211ED8">
      <w:pPr>
        <w:spacing w:after="0"/>
        <w:jc w:val="both"/>
        <w:rPr>
          <w:rFonts w:cstheme="minorHAnsi"/>
        </w:rPr>
      </w:pPr>
    </w:p>
    <w:p w:rsidR="00F65ABA" w:rsidRDefault="00F65ABA" w:rsidP="00026E87">
      <w:pPr>
        <w:spacing w:after="0"/>
        <w:ind w:firstLine="284"/>
        <w:jc w:val="both"/>
        <w:rPr>
          <w:rFonts w:cstheme="minorHAnsi"/>
        </w:rPr>
      </w:pPr>
    </w:p>
    <w:p w:rsidR="00D91789" w:rsidRPr="009064A4" w:rsidRDefault="00D91789" w:rsidP="00026E87">
      <w:pPr>
        <w:spacing w:after="0"/>
        <w:ind w:firstLine="284"/>
        <w:jc w:val="both"/>
        <w:rPr>
          <w:rFonts w:cstheme="minorHAnsi"/>
        </w:rPr>
      </w:pPr>
      <w:r w:rsidRPr="009064A4">
        <w:rPr>
          <w:rFonts w:cstheme="minorHAnsi"/>
        </w:rPr>
        <w:t xml:space="preserve">Doğumu izleyen günlerde </w:t>
      </w:r>
      <w:r w:rsidR="00026E87" w:rsidRPr="009064A4">
        <w:rPr>
          <w:rFonts w:cstheme="minorHAnsi"/>
        </w:rPr>
        <w:t xml:space="preserve">cilt ve göz aklarının sarı bir renk </w:t>
      </w:r>
      <w:r w:rsidRPr="009064A4">
        <w:rPr>
          <w:rFonts w:cstheme="minorHAnsi"/>
        </w:rPr>
        <w:t xml:space="preserve">alması olarak tanımlanan sarılık, </w:t>
      </w:r>
      <w:proofErr w:type="spellStart"/>
      <w:r w:rsidRPr="009064A4">
        <w:rPr>
          <w:rFonts w:cstheme="minorHAnsi"/>
        </w:rPr>
        <w:t>yenidoğanlarda</w:t>
      </w:r>
      <w:proofErr w:type="spellEnd"/>
      <w:r w:rsidRPr="009064A4">
        <w:rPr>
          <w:rFonts w:cstheme="minorHAnsi"/>
        </w:rPr>
        <w:t xml:space="preserve"> sık karşılaşılan bir durumdur. </w:t>
      </w:r>
      <w:r w:rsidR="00026E87" w:rsidRPr="009064A4">
        <w:rPr>
          <w:rFonts w:cstheme="minorHAnsi"/>
        </w:rPr>
        <w:t xml:space="preserve"> Kan </w:t>
      </w:r>
      <w:proofErr w:type="spellStart"/>
      <w:r w:rsidR="00026E87" w:rsidRPr="009064A4">
        <w:rPr>
          <w:rFonts w:cstheme="minorHAnsi"/>
        </w:rPr>
        <w:t>bilirubin</w:t>
      </w:r>
      <w:proofErr w:type="spellEnd"/>
      <w:r w:rsidR="00026E87" w:rsidRPr="009064A4">
        <w:rPr>
          <w:rFonts w:cstheme="minorHAnsi"/>
        </w:rPr>
        <w:t xml:space="preserve"> düzeyinin yükselmesi ile oluşur. </w:t>
      </w:r>
    </w:p>
    <w:p w:rsidR="00925072" w:rsidRPr="009064A4" w:rsidRDefault="00925072" w:rsidP="00026E87">
      <w:pPr>
        <w:spacing w:after="0"/>
        <w:ind w:firstLine="284"/>
        <w:jc w:val="both"/>
        <w:rPr>
          <w:rFonts w:cstheme="minorHAnsi"/>
          <w:b/>
        </w:rPr>
      </w:pPr>
    </w:p>
    <w:p w:rsidR="00925072" w:rsidRPr="009064A4" w:rsidRDefault="00D91789" w:rsidP="00925072">
      <w:pPr>
        <w:spacing w:after="0"/>
        <w:ind w:firstLine="284"/>
        <w:jc w:val="both"/>
        <w:rPr>
          <w:rFonts w:cstheme="minorHAnsi"/>
        </w:rPr>
      </w:pPr>
      <w:r w:rsidRPr="009064A4">
        <w:rPr>
          <w:rFonts w:cstheme="minorHAnsi"/>
          <w:b/>
        </w:rPr>
        <w:t>BİLİRUBİN NEDİR?</w:t>
      </w:r>
    </w:p>
    <w:p w:rsidR="00D91789" w:rsidRPr="009064A4" w:rsidRDefault="00925072" w:rsidP="00925072">
      <w:pPr>
        <w:spacing w:after="0"/>
        <w:ind w:firstLine="284"/>
        <w:jc w:val="both"/>
        <w:rPr>
          <w:rFonts w:cstheme="minorHAnsi"/>
        </w:rPr>
      </w:pPr>
      <w:r w:rsidRPr="009064A4">
        <w:rPr>
          <w:rFonts w:cstheme="minorHAnsi"/>
        </w:rPr>
        <w:t>H</w:t>
      </w:r>
      <w:r w:rsidR="00D91789" w:rsidRPr="009064A4">
        <w:rPr>
          <w:rFonts w:cstheme="minorHAnsi"/>
        </w:rPr>
        <w:t xml:space="preserve">erkesin kanında kırmızı kan hücreleri içinde hemoglobin vardır. Kırmızı kan hücrelerinin ömrü kısadır, ölürken oksijen taşıyıcı madde olan hemoglobin </w:t>
      </w:r>
      <w:proofErr w:type="spellStart"/>
      <w:r w:rsidR="00D91789" w:rsidRPr="009064A4">
        <w:rPr>
          <w:rFonts w:cstheme="minorHAnsi"/>
        </w:rPr>
        <w:t>bilirubine</w:t>
      </w:r>
      <w:proofErr w:type="spellEnd"/>
      <w:r w:rsidR="00D91789" w:rsidRPr="009064A4">
        <w:rPr>
          <w:rFonts w:cstheme="minorHAnsi"/>
        </w:rPr>
        <w:t xml:space="preserve"> dönüşür.</w:t>
      </w:r>
      <w:r w:rsidR="005F656D" w:rsidRPr="009064A4">
        <w:rPr>
          <w:rFonts w:cstheme="minorHAnsi"/>
        </w:rPr>
        <w:t xml:space="preserve"> </w:t>
      </w:r>
      <w:r w:rsidR="00D91789" w:rsidRPr="009064A4">
        <w:rPr>
          <w:rFonts w:cstheme="minorHAnsi"/>
        </w:rPr>
        <w:t xml:space="preserve">Vücutta doğal olarak oluşan </w:t>
      </w:r>
      <w:proofErr w:type="spellStart"/>
      <w:r w:rsidR="00D91789" w:rsidRPr="009064A4">
        <w:rPr>
          <w:rFonts w:cstheme="minorHAnsi"/>
        </w:rPr>
        <w:t>bilirubin</w:t>
      </w:r>
      <w:r w:rsidRPr="009064A4">
        <w:rPr>
          <w:rFonts w:cstheme="minorHAnsi"/>
        </w:rPr>
        <w:t>in</w:t>
      </w:r>
      <w:proofErr w:type="spellEnd"/>
      <w:r w:rsidR="009064A4">
        <w:rPr>
          <w:rFonts w:cstheme="minorHAnsi"/>
        </w:rPr>
        <w:t xml:space="preserve">, </w:t>
      </w:r>
      <w:r w:rsidR="00D91789" w:rsidRPr="009064A4">
        <w:rPr>
          <w:rFonts w:cstheme="minorHAnsi"/>
        </w:rPr>
        <w:t xml:space="preserve">karaciğerin parçalayabileceği ve dışkı ile uzaklaştırılabileceğinden daha </w:t>
      </w:r>
      <w:r w:rsidR="009064A4">
        <w:rPr>
          <w:rFonts w:cstheme="minorHAnsi"/>
        </w:rPr>
        <w:t>hızlı</w:t>
      </w:r>
      <w:r w:rsidR="00D91789" w:rsidRPr="009064A4">
        <w:rPr>
          <w:rFonts w:cstheme="minorHAnsi"/>
        </w:rPr>
        <w:t xml:space="preserve"> üretilmesi halinde sarılık ortaya çıkar. </w:t>
      </w:r>
      <w:proofErr w:type="spellStart"/>
      <w:r w:rsidR="00D91789" w:rsidRPr="009064A4">
        <w:rPr>
          <w:rFonts w:cstheme="minorHAnsi"/>
        </w:rPr>
        <w:t>Yenidoğan</w:t>
      </w:r>
      <w:proofErr w:type="spellEnd"/>
      <w:r w:rsidR="00D91789" w:rsidRPr="009064A4">
        <w:rPr>
          <w:rFonts w:cstheme="minorHAnsi"/>
        </w:rPr>
        <w:t xml:space="preserve"> bebe</w:t>
      </w:r>
      <w:r w:rsidRPr="009064A4">
        <w:rPr>
          <w:rFonts w:cstheme="minorHAnsi"/>
        </w:rPr>
        <w:t xml:space="preserve">klerin </w:t>
      </w:r>
      <w:proofErr w:type="spellStart"/>
      <w:r w:rsidRPr="009064A4">
        <w:rPr>
          <w:rFonts w:cstheme="minorHAnsi"/>
        </w:rPr>
        <w:t>bilirubini</w:t>
      </w:r>
      <w:proofErr w:type="spellEnd"/>
      <w:r w:rsidRPr="009064A4">
        <w:rPr>
          <w:rFonts w:cstheme="minorHAnsi"/>
        </w:rPr>
        <w:t xml:space="preserve"> daha fazladır. </w:t>
      </w:r>
      <w:r w:rsidR="00D91789" w:rsidRPr="009064A4">
        <w:rPr>
          <w:rFonts w:cstheme="minorHAnsi"/>
        </w:rPr>
        <w:t>Nedeni aşağıdaki sebeplerin bir ya</w:t>
      </w:r>
      <w:r w:rsidR="009064A4">
        <w:rPr>
          <w:rFonts w:cstheme="minorHAnsi"/>
        </w:rPr>
        <w:t xml:space="preserve"> </w:t>
      </w:r>
      <w:r w:rsidR="00D91789" w:rsidRPr="009064A4">
        <w:rPr>
          <w:rFonts w:cstheme="minorHAnsi"/>
        </w:rPr>
        <w:t>da birkaçına bağlıdır:</w:t>
      </w:r>
    </w:p>
    <w:p w:rsidR="00D91789" w:rsidRPr="009064A4" w:rsidRDefault="00D91789" w:rsidP="005F656D">
      <w:pPr>
        <w:pStyle w:val="ListeParagraf"/>
        <w:numPr>
          <w:ilvl w:val="0"/>
          <w:numId w:val="3"/>
        </w:numPr>
        <w:ind w:left="0" w:firstLine="360"/>
        <w:jc w:val="both"/>
        <w:rPr>
          <w:rFonts w:cstheme="minorHAnsi"/>
        </w:rPr>
      </w:pPr>
      <w:r w:rsidRPr="009064A4">
        <w:rPr>
          <w:rFonts w:cstheme="minorHAnsi"/>
        </w:rPr>
        <w:t>Bebeğin gelişmekte olan karaciğeri kanda</w:t>
      </w:r>
      <w:r w:rsidR="009D4AAB" w:rsidRPr="009064A4">
        <w:rPr>
          <w:rFonts w:cstheme="minorHAnsi"/>
        </w:rPr>
        <w:t xml:space="preserve">n henüz </w:t>
      </w:r>
      <w:proofErr w:type="spellStart"/>
      <w:r w:rsidR="009D4AAB" w:rsidRPr="009064A4">
        <w:rPr>
          <w:rFonts w:cstheme="minorHAnsi"/>
        </w:rPr>
        <w:t>bilirubini</w:t>
      </w:r>
      <w:proofErr w:type="spellEnd"/>
      <w:r w:rsidR="009D4AAB" w:rsidRPr="009064A4">
        <w:rPr>
          <w:rFonts w:cstheme="minorHAnsi"/>
        </w:rPr>
        <w:t xml:space="preserve"> temizleye</w:t>
      </w:r>
      <w:r w:rsidRPr="009064A4">
        <w:rPr>
          <w:rFonts w:cstheme="minorHAnsi"/>
        </w:rPr>
        <w:t xml:space="preserve">cek olgunluğa erişmemiştir. </w:t>
      </w:r>
    </w:p>
    <w:p w:rsidR="00D91789" w:rsidRPr="009064A4" w:rsidRDefault="009D4AAB" w:rsidP="005F656D">
      <w:pPr>
        <w:pStyle w:val="ListeParagraf"/>
        <w:numPr>
          <w:ilvl w:val="0"/>
          <w:numId w:val="3"/>
        </w:numPr>
        <w:ind w:left="0" w:firstLine="360"/>
        <w:jc w:val="both"/>
        <w:rPr>
          <w:rFonts w:cstheme="minorHAnsi"/>
        </w:rPr>
      </w:pPr>
      <w:proofErr w:type="spellStart"/>
      <w:r w:rsidRPr="009064A4">
        <w:rPr>
          <w:rFonts w:cstheme="minorHAnsi"/>
        </w:rPr>
        <w:t>Bilirubin</w:t>
      </w:r>
      <w:proofErr w:type="spellEnd"/>
      <w:r w:rsidR="005F656D" w:rsidRPr="009064A4">
        <w:rPr>
          <w:rFonts w:cstheme="minorHAnsi"/>
        </w:rPr>
        <w:t xml:space="preserve"> </w:t>
      </w:r>
      <w:r w:rsidRPr="009064A4">
        <w:rPr>
          <w:rFonts w:cstheme="minorHAnsi"/>
        </w:rPr>
        <w:t>üretimi</w:t>
      </w:r>
      <w:r w:rsidR="00D91789" w:rsidRPr="009064A4">
        <w:rPr>
          <w:rFonts w:cstheme="minorHAnsi"/>
        </w:rPr>
        <w:t xml:space="preserve"> karaciğerin tutabileceğinden daha </w:t>
      </w:r>
      <w:r w:rsidR="009064A4">
        <w:rPr>
          <w:rFonts w:cstheme="minorHAnsi"/>
        </w:rPr>
        <w:t>hızlı</w:t>
      </w:r>
      <w:r w:rsidR="00D91789" w:rsidRPr="009064A4">
        <w:rPr>
          <w:rFonts w:cstheme="minorHAnsi"/>
        </w:rPr>
        <w:t xml:space="preserve"> olmaktadır.</w:t>
      </w:r>
    </w:p>
    <w:p w:rsidR="009D4AAB" w:rsidRPr="009064A4" w:rsidRDefault="00D91789" w:rsidP="005F656D">
      <w:pPr>
        <w:pStyle w:val="ListeParagraf"/>
        <w:numPr>
          <w:ilvl w:val="0"/>
          <w:numId w:val="3"/>
        </w:numPr>
        <w:ind w:left="0" w:firstLine="360"/>
        <w:jc w:val="both"/>
        <w:rPr>
          <w:rFonts w:cstheme="minorHAnsi"/>
        </w:rPr>
      </w:pPr>
      <w:r w:rsidRPr="009064A4">
        <w:rPr>
          <w:rFonts w:cstheme="minorHAnsi"/>
        </w:rPr>
        <w:t xml:space="preserve">Bebek </w:t>
      </w:r>
      <w:r w:rsidR="009064A4">
        <w:rPr>
          <w:rFonts w:cstheme="minorHAnsi"/>
        </w:rPr>
        <w:t xml:space="preserve">tarafından </w:t>
      </w:r>
      <w:proofErr w:type="spellStart"/>
      <w:r w:rsidR="009D4AAB" w:rsidRPr="009064A4">
        <w:rPr>
          <w:rFonts w:cstheme="minorHAnsi"/>
        </w:rPr>
        <w:t>bilirubinden</w:t>
      </w:r>
      <w:proofErr w:type="spellEnd"/>
      <w:r w:rsidR="009D4AAB" w:rsidRPr="009064A4">
        <w:rPr>
          <w:rFonts w:cstheme="minorHAnsi"/>
        </w:rPr>
        <w:t xml:space="preserve"> kurtulamadan</w:t>
      </w:r>
      <w:r w:rsidRPr="009064A4">
        <w:rPr>
          <w:rFonts w:cstheme="minorHAnsi"/>
        </w:rPr>
        <w:t xml:space="preserve"> </w:t>
      </w:r>
      <w:r w:rsidR="009064A4">
        <w:rPr>
          <w:rFonts w:cstheme="minorHAnsi"/>
        </w:rPr>
        <w:t xml:space="preserve">dışkılama yoluyla </w:t>
      </w:r>
      <w:proofErr w:type="spellStart"/>
      <w:r w:rsidRPr="009064A4">
        <w:rPr>
          <w:rFonts w:cstheme="minorHAnsi"/>
        </w:rPr>
        <w:t>barsağa</w:t>
      </w:r>
      <w:proofErr w:type="spellEnd"/>
      <w:r w:rsidRPr="009064A4">
        <w:rPr>
          <w:rFonts w:cstheme="minorHAnsi"/>
        </w:rPr>
        <w:t xml:space="preserve"> atılan </w:t>
      </w:r>
      <w:proofErr w:type="spellStart"/>
      <w:r w:rsidRPr="009064A4">
        <w:rPr>
          <w:rFonts w:cstheme="minorHAnsi"/>
        </w:rPr>
        <w:t>bilirubin</w:t>
      </w:r>
      <w:proofErr w:type="spellEnd"/>
      <w:r w:rsidRPr="009064A4">
        <w:rPr>
          <w:rFonts w:cstheme="minorHAnsi"/>
        </w:rPr>
        <w:t xml:space="preserve"> geri emilmektedir.</w:t>
      </w:r>
    </w:p>
    <w:p w:rsidR="005F656D" w:rsidRDefault="005F656D" w:rsidP="009D4AAB">
      <w:pPr>
        <w:jc w:val="both"/>
        <w:rPr>
          <w:rFonts w:cstheme="minorHAnsi"/>
          <w:b/>
        </w:rPr>
      </w:pPr>
    </w:p>
    <w:p w:rsidR="00F65ABA" w:rsidRDefault="00F65ABA" w:rsidP="009D4AAB">
      <w:pPr>
        <w:jc w:val="both"/>
        <w:rPr>
          <w:rFonts w:cstheme="minorHAnsi"/>
          <w:b/>
        </w:rPr>
      </w:pPr>
    </w:p>
    <w:p w:rsidR="00F65ABA" w:rsidRPr="009064A4" w:rsidRDefault="00F65ABA" w:rsidP="009D4AAB">
      <w:pPr>
        <w:jc w:val="both"/>
        <w:rPr>
          <w:rFonts w:cstheme="minorHAnsi"/>
          <w:b/>
        </w:rPr>
      </w:pPr>
    </w:p>
    <w:p w:rsidR="00F65ABA" w:rsidRDefault="00F65ABA" w:rsidP="009D4AAB">
      <w:pPr>
        <w:jc w:val="both"/>
        <w:rPr>
          <w:rFonts w:cstheme="minorHAnsi"/>
          <w:b/>
        </w:rPr>
      </w:pPr>
    </w:p>
    <w:p w:rsidR="009D4AAB" w:rsidRPr="009064A4" w:rsidRDefault="009D4AAB" w:rsidP="009D4AAB">
      <w:pPr>
        <w:jc w:val="both"/>
        <w:rPr>
          <w:rFonts w:cstheme="minorHAnsi"/>
        </w:rPr>
      </w:pPr>
      <w:r w:rsidRPr="009064A4">
        <w:rPr>
          <w:rFonts w:cstheme="minorHAnsi"/>
          <w:b/>
        </w:rPr>
        <w:t>SARILIK BEBEĞİME ZARAR VERİR Mİ?</w:t>
      </w:r>
    </w:p>
    <w:p w:rsidR="009D4AAB" w:rsidRPr="009064A4" w:rsidRDefault="009D4AAB" w:rsidP="00925072">
      <w:pPr>
        <w:jc w:val="both"/>
        <w:rPr>
          <w:rFonts w:cstheme="minorHAnsi"/>
        </w:rPr>
      </w:pPr>
      <w:r w:rsidRPr="009064A4">
        <w:rPr>
          <w:rFonts w:cstheme="minorHAnsi"/>
        </w:rPr>
        <w:t xml:space="preserve">Eğer </w:t>
      </w:r>
      <w:proofErr w:type="spellStart"/>
      <w:r w:rsidRPr="009064A4">
        <w:rPr>
          <w:rFonts w:cstheme="minorHAnsi"/>
        </w:rPr>
        <w:t>bilirubin</w:t>
      </w:r>
      <w:proofErr w:type="spellEnd"/>
      <w:r w:rsidRPr="009064A4">
        <w:rPr>
          <w:rFonts w:cstheme="minorHAnsi"/>
        </w:rPr>
        <w:t xml:space="preserve"> miktarı kanda yüksek düzeylere erişecek olursa sarılık tehlikeli olabilir. Hangi düzeyde tehlikeli olacağı bebeğin yaşına(gün) ve diğer tıbbi sorunlarına bağlıdır. Bebeğinizin kanından küçük bir örnek alınarak </w:t>
      </w:r>
      <w:proofErr w:type="gramStart"/>
      <w:r w:rsidRPr="009064A4">
        <w:rPr>
          <w:rFonts w:cstheme="minorHAnsi"/>
        </w:rPr>
        <w:t>yada</w:t>
      </w:r>
      <w:proofErr w:type="gramEnd"/>
      <w:r w:rsidRPr="009064A4">
        <w:rPr>
          <w:rFonts w:cstheme="minorHAnsi"/>
        </w:rPr>
        <w:t xml:space="preserve"> cildinden ölçüm yapan bir cihazla </w:t>
      </w:r>
      <w:proofErr w:type="spellStart"/>
      <w:r w:rsidRPr="009064A4">
        <w:rPr>
          <w:rFonts w:cstheme="minorHAnsi"/>
        </w:rPr>
        <w:t>bilirubin</w:t>
      </w:r>
      <w:proofErr w:type="spellEnd"/>
      <w:r w:rsidRPr="009064A4">
        <w:rPr>
          <w:rFonts w:cstheme="minorHAnsi"/>
        </w:rPr>
        <w:t xml:space="preserve"> düzey </w:t>
      </w:r>
      <w:r w:rsidR="00967ED1">
        <w:rPr>
          <w:rFonts w:cstheme="minorHAnsi"/>
        </w:rPr>
        <w:t>ölçümü</w:t>
      </w:r>
      <w:r w:rsidRPr="009064A4">
        <w:rPr>
          <w:rFonts w:cstheme="minorHAnsi"/>
        </w:rPr>
        <w:t xml:space="preserve"> yapılır. Bazen sarılığı oluşturan, fazladan </w:t>
      </w:r>
      <w:proofErr w:type="spellStart"/>
      <w:r w:rsidRPr="009064A4">
        <w:rPr>
          <w:rFonts w:cstheme="minorHAnsi"/>
        </w:rPr>
        <w:t>bilirubin</w:t>
      </w:r>
      <w:proofErr w:type="spellEnd"/>
      <w:r w:rsidRPr="009064A4">
        <w:rPr>
          <w:rFonts w:cstheme="minorHAnsi"/>
        </w:rPr>
        <w:t xml:space="preserve"> yapımına yol açan özel bir durum olup olmadığının araştırılması </w:t>
      </w:r>
      <w:r w:rsidR="00C132E6">
        <w:rPr>
          <w:rFonts w:cstheme="minorHAnsi"/>
        </w:rPr>
        <w:t xml:space="preserve">da </w:t>
      </w:r>
      <w:r w:rsidRPr="009064A4">
        <w:rPr>
          <w:rFonts w:cstheme="minorHAnsi"/>
        </w:rPr>
        <w:t>gerekebilir.</w:t>
      </w:r>
    </w:p>
    <w:p w:rsidR="00026E87" w:rsidRPr="009064A4" w:rsidRDefault="00026E87" w:rsidP="009D4AAB">
      <w:pPr>
        <w:spacing w:after="0"/>
        <w:rPr>
          <w:rFonts w:cstheme="minorHAnsi"/>
          <w:b/>
        </w:rPr>
      </w:pPr>
      <w:r w:rsidRPr="009064A4">
        <w:rPr>
          <w:rFonts w:cstheme="minorHAnsi"/>
          <w:b/>
        </w:rPr>
        <w:t>YENİDOĞAN SARILIĞININ SEBEPLERİ VE TEDAVİSİ</w:t>
      </w:r>
    </w:p>
    <w:p w:rsidR="00026E87" w:rsidRPr="009064A4" w:rsidRDefault="00925072" w:rsidP="00925072">
      <w:pPr>
        <w:spacing w:after="0"/>
        <w:jc w:val="both"/>
        <w:rPr>
          <w:rFonts w:cstheme="minorHAnsi"/>
          <w:b/>
        </w:rPr>
      </w:pPr>
      <w:r w:rsidRPr="009064A4">
        <w:rPr>
          <w:rFonts w:cstheme="minorHAnsi"/>
          <w:b/>
        </w:rPr>
        <w:t>1.</w:t>
      </w:r>
      <w:r w:rsidR="00026E87" w:rsidRPr="009064A4">
        <w:rPr>
          <w:rFonts w:cstheme="minorHAnsi"/>
          <w:b/>
        </w:rPr>
        <w:t>Fizyolojik (Normal) Sarılık:</w:t>
      </w:r>
    </w:p>
    <w:p w:rsidR="00026E87" w:rsidRPr="009064A4" w:rsidRDefault="00026E87" w:rsidP="00925072">
      <w:pPr>
        <w:spacing w:after="0"/>
        <w:jc w:val="both"/>
        <w:rPr>
          <w:rFonts w:cstheme="minorHAnsi"/>
        </w:rPr>
      </w:pPr>
      <w:r w:rsidRPr="009064A4">
        <w:rPr>
          <w:rFonts w:cstheme="minorHAnsi"/>
        </w:rPr>
        <w:t>Vaktinde doğan bebeklerin yaklaşık %50 sinde, erken doğan bebeklerde ise daha yüksek orand</w:t>
      </w:r>
      <w:r w:rsidR="00E546E9">
        <w:rPr>
          <w:rFonts w:cstheme="minorHAnsi"/>
        </w:rPr>
        <w:t>a görülür. İlk 24 saatten sonra</w:t>
      </w:r>
      <w:r w:rsidRPr="009064A4">
        <w:rPr>
          <w:rFonts w:cstheme="minorHAnsi"/>
        </w:rPr>
        <w:t xml:space="preserve"> </w:t>
      </w:r>
      <w:r w:rsidR="00E546E9">
        <w:rPr>
          <w:rFonts w:cstheme="minorHAnsi"/>
        </w:rPr>
        <w:t>(</w:t>
      </w:r>
      <w:r w:rsidRPr="009064A4">
        <w:rPr>
          <w:rFonts w:cstheme="minorHAnsi"/>
        </w:rPr>
        <w:t xml:space="preserve">genellikle doğumdan sonraki 2. veya 3. </w:t>
      </w:r>
      <w:r w:rsidR="00E546E9">
        <w:rPr>
          <w:rFonts w:cstheme="minorHAnsi"/>
        </w:rPr>
        <w:t>g</w:t>
      </w:r>
      <w:r w:rsidRPr="009064A4">
        <w:rPr>
          <w:rFonts w:cstheme="minorHAnsi"/>
        </w:rPr>
        <w:t>ünde</w:t>
      </w:r>
      <w:r w:rsidR="00E546E9">
        <w:rPr>
          <w:rFonts w:cstheme="minorHAnsi"/>
        </w:rPr>
        <w:t>)</w:t>
      </w:r>
      <w:r w:rsidRPr="009064A4">
        <w:rPr>
          <w:rFonts w:cstheme="minorHAnsi"/>
        </w:rPr>
        <w:t xml:space="preserve"> ortaya çıkar. Karaciğerin yeterince olgunlaşmaması ve yeterince </w:t>
      </w:r>
      <w:proofErr w:type="spellStart"/>
      <w:r w:rsidRPr="009064A4">
        <w:rPr>
          <w:rFonts w:cstheme="minorHAnsi"/>
        </w:rPr>
        <w:t>bilirubin</w:t>
      </w:r>
      <w:proofErr w:type="spellEnd"/>
      <w:r w:rsidRPr="009064A4">
        <w:rPr>
          <w:rFonts w:cstheme="minorHAnsi"/>
        </w:rPr>
        <w:t xml:space="preserve"> atamamasına bağlı olarak sarılık</w:t>
      </w:r>
      <w:r w:rsidR="009D4AAB" w:rsidRPr="009064A4">
        <w:rPr>
          <w:rFonts w:cstheme="minorHAnsi"/>
        </w:rPr>
        <w:t xml:space="preserve"> oluşur. İ</w:t>
      </w:r>
      <w:r w:rsidRPr="009064A4">
        <w:rPr>
          <w:rFonts w:cstheme="minorHAnsi"/>
        </w:rPr>
        <w:t xml:space="preserve">lk bir iki hafta içinde kendiliğinden kaybolur ve </w:t>
      </w:r>
      <w:proofErr w:type="spellStart"/>
      <w:r w:rsidRPr="009064A4">
        <w:rPr>
          <w:rFonts w:cstheme="minorHAnsi"/>
        </w:rPr>
        <w:t>bilirubin</w:t>
      </w:r>
      <w:proofErr w:type="spellEnd"/>
      <w:r w:rsidRPr="009064A4">
        <w:rPr>
          <w:rFonts w:cstheme="minorHAnsi"/>
        </w:rPr>
        <w:t xml:space="preserve"> düzeyi zararsızdır.</w:t>
      </w:r>
      <w:r w:rsidR="005F656D" w:rsidRPr="009064A4">
        <w:rPr>
          <w:rFonts w:cstheme="minorHAnsi"/>
        </w:rPr>
        <w:t xml:space="preserve"> </w:t>
      </w:r>
      <w:r w:rsidR="009D4AAB" w:rsidRPr="009064A4">
        <w:rPr>
          <w:rFonts w:cstheme="minorHAnsi"/>
          <w:highlight w:val="yellow"/>
        </w:rPr>
        <w:t>Fizyolojik sarılık olduğuna karar vermek için bebeğinizin bir doktor tarafından değerlendirilmesi gerekir.</w:t>
      </w:r>
    </w:p>
    <w:p w:rsidR="00217816" w:rsidRPr="009064A4" w:rsidRDefault="00217816" w:rsidP="00AC6B1E">
      <w:pPr>
        <w:spacing w:after="0"/>
        <w:jc w:val="both"/>
        <w:rPr>
          <w:rFonts w:cstheme="minorHAnsi"/>
        </w:rPr>
      </w:pPr>
    </w:p>
    <w:p w:rsidR="00217816" w:rsidRPr="009064A4" w:rsidRDefault="00217816" w:rsidP="00AC6B1E">
      <w:pPr>
        <w:spacing w:after="0"/>
        <w:jc w:val="both"/>
        <w:rPr>
          <w:rFonts w:cstheme="minorHAnsi"/>
        </w:rPr>
      </w:pPr>
    </w:p>
    <w:p w:rsidR="00217816" w:rsidRDefault="00217816" w:rsidP="00AC6B1E">
      <w:pPr>
        <w:spacing w:after="0"/>
        <w:jc w:val="both"/>
        <w:rPr>
          <w:rFonts w:cstheme="minorHAnsi"/>
        </w:rPr>
      </w:pPr>
    </w:p>
    <w:p w:rsidR="00F65ABA" w:rsidRDefault="00F65ABA" w:rsidP="00AC6B1E">
      <w:pPr>
        <w:spacing w:after="0"/>
        <w:jc w:val="both"/>
        <w:rPr>
          <w:rFonts w:cstheme="minorHAnsi"/>
        </w:rPr>
      </w:pPr>
    </w:p>
    <w:p w:rsidR="00F65ABA" w:rsidRPr="009064A4" w:rsidRDefault="00F65ABA" w:rsidP="00AC6B1E">
      <w:pPr>
        <w:spacing w:after="0"/>
        <w:jc w:val="both"/>
        <w:rPr>
          <w:rFonts w:cstheme="minorHAnsi"/>
        </w:rPr>
      </w:pPr>
    </w:p>
    <w:p w:rsidR="00217816" w:rsidRPr="009064A4" w:rsidRDefault="00217816" w:rsidP="00AC6B1E">
      <w:pPr>
        <w:spacing w:after="0"/>
        <w:jc w:val="both"/>
        <w:rPr>
          <w:rFonts w:cstheme="minorHAnsi"/>
        </w:rPr>
      </w:pPr>
    </w:p>
    <w:p w:rsidR="00A47117" w:rsidRPr="009064A4" w:rsidRDefault="00A47117" w:rsidP="00AC6B1E">
      <w:pPr>
        <w:spacing w:after="0"/>
        <w:jc w:val="both"/>
        <w:rPr>
          <w:rFonts w:cstheme="minorHAnsi"/>
          <w:b/>
        </w:rPr>
      </w:pPr>
      <w:r w:rsidRPr="009064A4">
        <w:rPr>
          <w:rFonts w:cstheme="minorHAnsi"/>
          <w:b/>
        </w:rPr>
        <w:t xml:space="preserve">2. Yetersiz Anne Sütü Alımına Bağlı Sarılık: </w:t>
      </w:r>
    </w:p>
    <w:p w:rsidR="00A47117" w:rsidRPr="009064A4" w:rsidRDefault="00A47117" w:rsidP="00AC6B1E">
      <w:pPr>
        <w:spacing w:after="0"/>
        <w:jc w:val="both"/>
        <w:rPr>
          <w:rFonts w:cstheme="minorHAnsi"/>
        </w:rPr>
      </w:pPr>
      <w:proofErr w:type="spellStart"/>
      <w:r w:rsidRPr="009064A4">
        <w:rPr>
          <w:rFonts w:cstheme="minorHAnsi"/>
        </w:rPr>
        <w:t>Yenidoğanların</w:t>
      </w:r>
      <w:proofErr w:type="spellEnd"/>
      <w:r w:rsidRPr="009064A4">
        <w:rPr>
          <w:rFonts w:cstheme="minorHAnsi"/>
        </w:rPr>
        <w:t xml:space="preserve"> yaklaşık %5-10</w:t>
      </w:r>
      <w:r w:rsidR="003C06F4">
        <w:rPr>
          <w:rFonts w:cstheme="minorHAnsi"/>
        </w:rPr>
        <w:t>’</w:t>
      </w:r>
      <w:r w:rsidRPr="009064A4">
        <w:rPr>
          <w:rFonts w:cstheme="minorHAnsi"/>
        </w:rPr>
        <w:t xml:space="preserve">unda gelişir. Belirtileri fizyolojik sarılığa benzer ancak biraz daha şiddetlidir. </w:t>
      </w:r>
    </w:p>
    <w:p w:rsidR="00A47117" w:rsidRPr="009064A4" w:rsidRDefault="009D4AAB" w:rsidP="00AC6B1E">
      <w:pPr>
        <w:spacing w:after="0"/>
        <w:jc w:val="both"/>
        <w:rPr>
          <w:rFonts w:cstheme="minorHAnsi"/>
        </w:rPr>
      </w:pPr>
      <w:r w:rsidRPr="009064A4">
        <w:rPr>
          <w:rFonts w:cstheme="minorHAnsi"/>
        </w:rPr>
        <w:t>A</w:t>
      </w:r>
      <w:r w:rsidR="00A47117" w:rsidRPr="009064A4">
        <w:rPr>
          <w:rFonts w:cstheme="minorHAnsi"/>
        </w:rPr>
        <w:t>sıl tedavi</w:t>
      </w:r>
      <w:r w:rsidRPr="009064A4">
        <w:rPr>
          <w:rFonts w:cstheme="minorHAnsi"/>
        </w:rPr>
        <w:t>, anne sütü ile beslenme miktarını</w:t>
      </w:r>
      <w:r w:rsidR="00F75CF9">
        <w:rPr>
          <w:rFonts w:cstheme="minorHAnsi"/>
        </w:rPr>
        <w:t>n</w:t>
      </w:r>
      <w:r w:rsidRPr="009064A4">
        <w:rPr>
          <w:rFonts w:cstheme="minorHAnsi"/>
        </w:rPr>
        <w:t xml:space="preserve"> arttır</w:t>
      </w:r>
      <w:r w:rsidR="003C06F4">
        <w:rPr>
          <w:rFonts w:cstheme="minorHAnsi"/>
        </w:rPr>
        <w:t>ılarak</w:t>
      </w:r>
      <w:r w:rsidRPr="009064A4">
        <w:rPr>
          <w:rFonts w:cstheme="minorHAnsi"/>
        </w:rPr>
        <w:t xml:space="preserve"> </w:t>
      </w:r>
      <w:proofErr w:type="spellStart"/>
      <w:r w:rsidRPr="009064A4">
        <w:rPr>
          <w:rFonts w:cstheme="minorHAnsi"/>
        </w:rPr>
        <w:t>bilirubinin</w:t>
      </w:r>
      <w:proofErr w:type="spellEnd"/>
      <w:r w:rsidRPr="009064A4">
        <w:rPr>
          <w:rFonts w:cstheme="minorHAnsi"/>
        </w:rPr>
        <w:t xml:space="preserve"> dışkı ile uzaklaştırılmasını </w:t>
      </w:r>
      <w:r w:rsidR="003C06F4">
        <w:rPr>
          <w:rFonts w:cstheme="minorHAnsi"/>
        </w:rPr>
        <w:t>sağla</w:t>
      </w:r>
      <w:r w:rsidR="008242D5">
        <w:rPr>
          <w:rFonts w:cstheme="minorHAnsi"/>
        </w:rPr>
        <w:t>mak olmalıdır</w:t>
      </w:r>
      <w:r w:rsidR="003C06F4">
        <w:rPr>
          <w:rFonts w:cstheme="minorHAnsi"/>
        </w:rPr>
        <w:t>.</w:t>
      </w:r>
      <w:r w:rsidR="00A47117" w:rsidRPr="009064A4">
        <w:rPr>
          <w:rFonts w:cstheme="minorHAnsi"/>
        </w:rPr>
        <w:t xml:space="preserve"> </w:t>
      </w:r>
      <w:r w:rsidR="00A47117" w:rsidRPr="009064A4">
        <w:rPr>
          <w:rFonts w:cstheme="minorHAnsi"/>
          <w:b/>
        </w:rPr>
        <w:t>Bebek daha sık emzirilmelidir.</w:t>
      </w:r>
      <w:r w:rsidR="005F656D" w:rsidRPr="009064A4">
        <w:rPr>
          <w:rFonts w:cstheme="minorHAnsi"/>
          <w:b/>
        </w:rPr>
        <w:t xml:space="preserve"> </w:t>
      </w:r>
      <w:r w:rsidR="00A47117" w:rsidRPr="009064A4">
        <w:rPr>
          <w:rFonts w:cstheme="minorHAnsi"/>
        </w:rPr>
        <w:t xml:space="preserve">Kilo alımı kontrol edilmelidir. </w:t>
      </w:r>
      <w:r w:rsidR="00A47117" w:rsidRPr="009064A4">
        <w:rPr>
          <w:rFonts w:cstheme="minorHAnsi"/>
          <w:highlight w:val="yellow"/>
        </w:rPr>
        <w:t>Anne sütünün yetmediği durumlarda bir miktar formül mama verilebilir.</w:t>
      </w:r>
    </w:p>
    <w:p w:rsidR="00026E87" w:rsidRPr="009064A4" w:rsidRDefault="00026E87" w:rsidP="00AC6B1E">
      <w:pPr>
        <w:spacing w:after="0"/>
        <w:jc w:val="both"/>
        <w:rPr>
          <w:rFonts w:cstheme="minorHAnsi"/>
          <w:b/>
        </w:rPr>
      </w:pPr>
      <w:r w:rsidRPr="009064A4">
        <w:rPr>
          <w:rFonts w:cstheme="minorHAnsi"/>
          <w:b/>
        </w:rPr>
        <w:t>3. Anne Sütüne Bağlı Sarılık:</w:t>
      </w:r>
    </w:p>
    <w:p w:rsidR="00F65ABA" w:rsidRDefault="00026E87" w:rsidP="00622874">
      <w:pPr>
        <w:jc w:val="both"/>
        <w:rPr>
          <w:rFonts w:cstheme="minorHAnsi"/>
          <w:b/>
        </w:rPr>
      </w:pPr>
      <w:r w:rsidRPr="009064A4">
        <w:rPr>
          <w:rFonts w:cstheme="minorHAnsi"/>
        </w:rPr>
        <w:t>Anne sütü alan bebeklerin %1-2</w:t>
      </w:r>
      <w:r w:rsidR="007B7310">
        <w:rPr>
          <w:rFonts w:cstheme="minorHAnsi"/>
        </w:rPr>
        <w:t>’</w:t>
      </w:r>
      <w:r w:rsidRPr="009064A4">
        <w:rPr>
          <w:rFonts w:cstheme="minorHAnsi"/>
        </w:rPr>
        <w:t xml:space="preserve">sinde görülür. </w:t>
      </w:r>
      <w:r w:rsidR="000D2E74" w:rsidRPr="009064A4">
        <w:rPr>
          <w:rFonts w:cstheme="minorHAnsi"/>
        </w:rPr>
        <w:t xml:space="preserve">Sarılık, </w:t>
      </w:r>
      <w:r w:rsidR="001A795A" w:rsidRPr="009064A4">
        <w:rPr>
          <w:rFonts w:cstheme="minorHAnsi"/>
        </w:rPr>
        <w:t xml:space="preserve">4-7 günlükten sonra belirmeye başlar ve 3-12 hafta arasında devam eder. </w:t>
      </w:r>
      <w:r w:rsidR="000D2E74" w:rsidRPr="009064A4">
        <w:rPr>
          <w:rFonts w:cstheme="minorHAnsi"/>
        </w:rPr>
        <w:t>Bu bebekler s</w:t>
      </w:r>
      <w:r w:rsidR="001A795A" w:rsidRPr="009064A4">
        <w:rPr>
          <w:rFonts w:cstheme="minorHAnsi"/>
        </w:rPr>
        <w:t>a</w:t>
      </w:r>
      <w:r w:rsidR="000D2E74" w:rsidRPr="009064A4">
        <w:rPr>
          <w:rFonts w:cstheme="minorHAnsi"/>
        </w:rPr>
        <w:t xml:space="preserve">dece anne sütü ile beslenirler. </w:t>
      </w:r>
      <w:r w:rsidR="001A795A" w:rsidRPr="009064A4">
        <w:rPr>
          <w:rFonts w:cstheme="minorHAnsi"/>
        </w:rPr>
        <w:t>Kilo alımları, idrar ve</w:t>
      </w:r>
      <w:r w:rsidR="000D2E74" w:rsidRPr="009064A4">
        <w:rPr>
          <w:rFonts w:cstheme="minorHAnsi"/>
        </w:rPr>
        <w:t xml:space="preserve"> dışkı</w:t>
      </w:r>
      <w:r w:rsidR="001A795A" w:rsidRPr="009064A4">
        <w:rPr>
          <w:rFonts w:cstheme="minorHAnsi"/>
        </w:rPr>
        <w:t xml:space="preserve"> rengi normaldir.</w:t>
      </w:r>
      <w:r w:rsidR="005F656D" w:rsidRPr="009064A4">
        <w:rPr>
          <w:rFonts w:cstheme="minorHAnsi"/>
        </w:rPr>
        <w:t xml:space="preserve"> </w:t>
      </w:r>
      <w:r w:rsidR="001A795A" w:rsidRPr="009064A4">
        <w:rPr>
          <w:rFonts w:cstheme="minorHAnsi"/>
        </w:rPr>
        <w:t xml:space="preserve">Genelde </w:t>
      </w:r>
      <w:proofErr w:type="spellStart"/>
      <w:r w:rsidR="000D2E74" w:rsidRPr="009064A4">
        <w:rPr>
          <w:rFonts w:cstheme="minorHAnsi"/>
        </w:rPr>
        <w:t>bilirubin</w:t>
      </w:r>
      <w:proofErr w:type="spellEnd"/>
      <w:r w:rsidR="000D2E74" w:rsidRPr="009064A4">
        <w:rPr>
          <w:rFonts w:cstheme="minorHAnsi"/>
        </w:rPr>
        <w:t xml:space="preserve"> düzeyi </w:t>
      </w:r>
      <w:r w:rsidR="001A795A" w:rsidRPr="009064A4">
        <w:rPr>
          <w:rFonts w:cstheme="minorHAnsi"/>
        </w:rPr>
        <w:t xml:space="preserve">12 mg/dl </w:t>
      </w:r>
      <w:proofErr w:type="spellStart"/>
      <w:r w:rsidR="001A795A" w:rsidRPr="009064A4">
        <w:rPr>
          <w:rFonts w:cstheme="minorHAnsi"/>
        </w:rPr>
        <w:t>yi</w:t>
      </w:r>
      <w:proofErr w:type="spellEnd"/>
      <w:r w:rsidR="001A795A" w:rsidRPr="009064A4">
        <w:rPr>
          <w:rFonts w:cstheme="minorHAnsi"/>
        </w:rPr>
        <w:t xml:space="preserve"> aşmaz, nadiren fototerapi gerekir.</w:t>
      </w:r>
      <w:r w:rsidR="00C64B3C" w:rsidRPr="009064A4">
        <w:rPr>
          <w:rFonts w:cstheme="minorHAnsi"/>
        </w:rPr>
        <w:t xml:space="preserve"> Bazı annelerin sütlerinde bulunan bazı maddelerin </w:t>
      </w:r>
      <w:proofErr w:type="spellStart"/>
      <w:r w:rsidR="00C64B3C" w:rsidRPr="009064A4">
        <w:rPr>
          <w:rFonts w:cstheme="minorHAnsi"/>
        </w:rPr>
        <w:t>b</w:t>
      </w:r>
      <w:r w:rsidR="000D2E74" w:rsidRPr="009064A4">
        <w:rPr>
          <w:rFonts w:cstheme="minorHAnsi"/>
        </w:rPr>
        <w:t>ilirubinin</w:t>
      </w:r>
      <w:proofErr w:type="spellEnd"/>
      <w:r w:rsidR="000D2E74" w:rsidRPr="009064A4">
        <w:rPr>
          <w:rFonts w:cstheme="minorHAnsi"/>
        </w:rPr>
        <w:t xml:space="preserve"> </w:t>
      </w:r>
      <w:r w:rsidR="00C64B3C" w:rsidRPr="009064A4">
        <w:rPr>
          <w:rFonts w:cstheme="minorHAnsi"/>
        </w:rPr>
        <w:t>karaciğer hücresi</w:t>
      </w:r>
      <w:r w:rsidR="007B7310">
        <w:rPr>
          <w:rFonts w:cstheme="minorHAnsi"/>
        </w:rPr>
        <w:t xml:space="preserve"> </w:t>
      </w:r>
      <w:r w:rsidR="000D2E74" w:rsidRPr="009064A4">
        <w:rPr>
          <w:rFonts w:cstheme="minorHAnsi"/>
        </w:rPr>
        <w:t>içine alınması</w:t>
      </w:r>
      <w:r w:rsidR="00C64B3C" w:rsidRPr="009064A4">
        <w:rPr>
          <w:rFonts w:cstheme="minorHAnsi"/>
        </w:rPr>
        <w:t>nı</w:t>
      </w:r>
      <w:r w:rsidR="007B7310">
        <w:rPr>
          <w:rFonts w:cstheme="minorHAnsi"/>
        </w:rPr>
        <w:t xml:space="preserve"> ve </w:t>
      </w:r>
      <w:proofErr w:type="spellStart"/>
      <w:r w:rsidR="000D2E74" w:rsidRPr="009064A4">
        <w:rPr>
          <w:rFonts w:cstheme="minorHAnsi"/>
        </w:rPr>
        <w:t>barsağa</w:t>
      </w:r>
      <w:proofErr w:type="spellEnd"/>
      <w:r w:rsidR="000D2E74" w:rsidRPr="009064A4">
        <w:rPr>
          <w:rFonts w:cstheme="minorHAnsi"/>
        </w:rPr>
        <w:t xml:space="preserve"> atılabilir hale </w:t>
      </w:r>
      <w:r w:rsidR="007B7310">
        <w:rPr>
          <w:rFonts w:cstheme="minorHAnsi"/>
        </w:rPr>
        <w:t>getirilmesini</w:t>
      </w:r>
      <w:r w:rsidR="00C64B3C" w:rsidRPr="009064A4">
        <w:rPr>
          <w:rFonts w:cstheme="minorHAnsi"/>
        </w:rPr>
        <w:t xml:space="preserve"> </w:t>
      </w:r>
      <w:r w:rsidR="007B7310">
        <w:rPr>
          <w:rFonts w:cstheme="minorHAnsi"/>
        </w:rPr>
        <w:t>baskıladığı dolayısıyla da</w:t>
      </w:r>
      <w:r w:rsidR="00C64B3C" w:rsidRPr="009064A4">
        <w:rPr>
          <w:rFonts w:cstheme="minorHAnsi"/>
        </w:rPr>
        <w:t xml:space="preserve"> </w:t>
      </w:r>
      <w:proofErr w:type="spellStart"/>
      <w:r w:rsidR="00C64B3C" w:rsidRPr="009064A4">
        <w:rPr>
          <w:rFonts w:cstheme="minorHAnsi"/>
        </w:rPr>
        <w:t>barsaklar</w:t>
      </w:r>
      <w:r w:rsidR="000D2E74" w:rsidRPr="009064A4">
        <w:rPr>
          <w:rFonts w:cstheme="minorHAnsi"/>
        </w:rPr>
        <w:t>dan</w:t>
      </w:r>
      <w:proofErr w:type="spellEnd"/>
      <w:r w:rsidR="000D2E74" w:rsidRPr="009064A4">
        <w:rPr>
          <w:rFonts w:cstheme="minorHAnsi"/>
        </w:rPr>
        <w:t xml:space="preserve"> daha fazla </w:t>
      </w:r>
      <w:proofErr w:type="spellStart"/>
      <w:r w:rsidR="000D2E74" w:rsidRPr="009064A4">
        <w:rPr>
          <w:rFonts w:cstheme="minorHAnsi"/>
        </w:rPr>
        <w:t>bilirubinin</w:t>
      </w:r>
      <w:proofErr w:type="spellEnd"/>
      <w:r w:rsidR="000D2E74" w:rsidRPr="009064A4">
        <w:rPr>
          <w:rFonts w:cstheme="minorHAnsi"/>
        </w:rPr>
        <w:t xml:space="preserve"> geri emilmesine neden </w:t>
      </w:r>
      <w:r w:rsidR="007B7310">
        <w:rPr>
          <w:rFonts w:cstheme="minorHAnsi"/>
        </w:rPr>
        <w:t xml:space="preserve">olduğu </w:t>
      </w:r>
      <w:r w:rsidR="000D2E74" w:rsidRPr="009064A4">
        <w:rPr>
          <w:rFonts w:cstheme="minorHAnsi"/>
        </w:rPr>
        <w:t xml:space="preserve">kabul edilmektedir. </w:t>
      </w:r>
      <w:r w:rsidR="00C64B3C" w:rsidRPr="009064A4">
        <w:rPr>
          <w:rFonts w:cstheme="minorHAnsi"/>
        </w:rPr>
        <w:t xml:space="preserve">Sadece anne sütü ile beslenen ve </w:t>
      </w:r>
      <w:r w:rsidR="007B7310">
        <w:rPr>
          <w:rFonts w:cstheme="minorHAnsi"/>
        </w:rPr>
        <w:t>kilo</w:t>
      </w:r>
      <w:r w:rsidR="00C64B3C" w:rsidRPr="009064A4">
        <w:rPr>
          <w:rFonts w:cstheme="minorHAnsi"/>
        </w:rPr>
        <w:t xml:space="preserve"> alımı iyi olan bir bebekte diğer nedenlerin dışlanması ile tanı konur. Sıklıkla gerekmese de </w:t>
      </w:r>
      <w:r w:rsidRPr="009064A4">
        <w:rPr>
          <w:rFonts w:cstheme="minorHAnsi"/>
        </w:rPr>
        <w:t xml:space="preserve">2-3 gün için anne sütünü keserek formül mama ile beslemek </w:t>
      </w:r>
      <w:r w:rsidR="00C64B3C" w:rsidRPr="009064A4">
        <w:rPr>
          <w:rFonts w:cstheme="minorHAnsi"/>
        </w:rPr>
        <w:t>te bir tanı yöntemidir.  Daha sonra anne yine beslemeye devam eder.</w:t>
      </w:r>
    </w:p>
    <w:p w:rsidR="00F65ABA" w:rsidRDefault="00F65ABA" w:rsidP="00C64B3C">
      <w:pPr>
        <w:spacing w:after="0"/>
        <w:jc w:val="both"/>
        <w:rPr>
          <w:rFonts w:cstheme="minorHAnsi"/>
          <w:b/>
        </w:rPr>
      </w:pPr>
    </w:p>
    <w:p w:rsidR="00F65ABA" w:rsidRDefault="00F65ABA" w:rsidP="00C64B3C">
      <w:pPr>
        <w:spacing w:after="0"/>
        <w:jc w:val="both"/>
        <w:rPr>
          <w:rFonts w:cstheme="minorHAnsi"/>
          <w:b/>
        </w:rPr>
      </w:pPr>
    </w:p>
    <w:p w:rsidR="00F65ABA" w:rsidRDefault="00F65ABA" w:rsidP="00C64B3C">
      <w:pPr>
        <w:spacing w:after="0"/>
        <w:jc w:val="both"/>
        <w:rPr>
          <w:rFonts w:cstheme="minorHAnsi"/>
          <w:b/>
        </w:rPr>
      </w:pPr>
    </w:p>
    <w:p w:rsidR="00F65ABA" w:rsidRDefault="00F65ABA" w:rsidP="00C64B3C">
      <w:pPr>
        <w:spacing w:after="0"/>
        <w:jc w:val="both"/>
        <w:rPr>
          <w:rFonts w:cstheme="minorHAnsi"/>
          <w:b/>
        </w:rPr>
      </w:pPr>
    </w:p>
    <w:p w:rsidR="00F65ABA" w:rsidRDefault="00F65ABA" w:rsidP="00C64B3C">
      <w:pPr>
        <w:spacing w:after="0"/>
        <w:jc w:val="both"/>
        <w:rPr>
          <w:rFonts w:cstheme="minorHAnsi"/>
          <w:b/>
        </w:rPr>
      </w:pPr>
    </w:p>
    <w:p w:rsidR="00F65ABA" w:rsidRDefault="00F65ABA" w:rsidP="00C64B3C">
      <w:pPr>
        <w:spacing w:after="0"/>
        <w:jc w:val="both"/>
        <w:rPr>
          <w:rFonts w:cstheme="minorHAnsi"/>
          <w:b/>
        </w:rPr>
      </w:pPr>
    </w:p>
    <w:p w:rsidR="00F65ABA" w:rsidRDefault="00F65ABA" w:rsidP="00C64B3C">
      <w:pPr>
        <w:spacing w:after="0"/>
        <w:jc w:val="both"/>
        <w:rPr>
          <w:rFonts w:cstheme="minorHAnsi"/>
          <w:b/>
        </w:rPr>
      </w:pPr>
    </w:p>
    <w:p w:rsidR="00F65ABA" w:rsidRDefault="00F65ABA" w:rsidP="00C64B3C">
      <w:pPr>
        <w:spacing w:after="0"/>
        <w:jc w:val="both"/>
        <w:rPr>
          <w:rFonts w:cstheme="minorHAnsi"/>
          <w:b/>
        </w:rPr>
      </w:pPr>
    </w:p>
    <w:p w:rsidR="00F65ABA" w:rsidRDefault="00F65ABA" w:rsidP="00C64B3C">
      <w:pPr>
        <w:spacing w:after="0"/>
        <w:jc w:val="both"/>
        <w:rPr>
          <w:rFonts w:cstheme="minorHAnsi"/>
          <w:b/>
        </w:rPr>
      </w:pPr>
    </w:p>
    <w:sectPr w:rsidR="00F65ABA" w:rsidSect="00A47117">
      <w:headerReference w:type="default" r:id="rId13"/>
      <w:pgSz w:w="16838" w:h="11906" w:orient="landscape"/>
      <w:pgMar w:top="845" w:right="678" w:bottom="1417" w:left="709" w:header="0" w:footer="28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3" w:space="120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35" w:rsidRDefault="00036D35" w:rsidP="00256D2E">
      <w:pPr>
        <w:spacing w:after="0" w:line="240" w:lineRule="auto"/>
      </w:pPr>
      <w:r>
        <w:separator/>
      </w:r>
    </w:p>
  </w:endnote>
  <w:endnote w:type="continuationSeparator" w:id="0">
    <w:p w:rsidR="00036D35" w:rsidRDefault="00036D35" w:rsidP="0025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35" w:rsidRDefault="00036D35" w:rsidP="00256D2E">
      <w:pPr>
        <w:spacing w:after="0" w:line="240" w:lineRule="auto"/>
      </w:pPr>
      <w:r>
        <w:separator/>
      </w:r>
    </w:p>
  </w:footnote>
  <w:footnote w:type="continuationSeparator" w:id="0">
    <w:p w:rsidR="00036D35" w:rsidRDefault="00036D35" w:rsidP="0025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2E" w:rsidRDefault="00256D2E" w:rsidP="00256D2E">
    <w:pPr>
      <w:pStyle w:val="stbilgi"/>
      <w:tabs>
        <w:tab w:val="left" w:pos="645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9DE"/>
    <w:multiLevelType w:val="hybridMultilevel"/>
    <w:tmpl w:val="05B6946C"/>
    <w:lvl w:ilvl="0" w:tplc="72629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63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84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E5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C2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A4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87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A2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86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E86083"/>
    <w:multiLevelType w:val="hybridMultilevel"/>
    <w:tmpl w:val="33105F1C"/>
    <w:lvl w:ilvl="0" w:tplc="AEB288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1E2E96"/>
    <w:multiLevelType w:val="hybridMultilevel"/>
    <w:tmpl w:val="EF0AD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4751C"/>
    <w:multiLevelType w:val="hybridMultilevel"/>
    <w:tmpl w:val="207CB5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B30F3"/>
    <w:multiLevelType w:val="hybridMultilevel"/>
    <w:tmpl w:val="DBEC96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white,#f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2E"/>
    <w:rsid w:val="00000C7B"/>
    <w:rsid w:val="00026E87"/>
    <w:rsid w:val="00036D35"/>
    <w:rsid w:val="000B4A09"/>
    <w:rsid w:val="000D1DC7"/>
    <w:rsid w:val="000D2E74"/>
    <w:rsid w:val="0013071E"/>
    <w:rsid w:val="001634E6"/>
    <w:rsid w:val="001A795A"/>
    <w:rsid w:val="001C5FD1"/>
    <w:rsid w:val="00200529"/>
    <w:rsid w:val="00211ED8"/>
    <w:rsid w:val="00217816"/>
    <w:rsid w:val="00222001"/>
    <w:rsid w:val="00232015"/>
    <w:rsid w:val="00256D2E"/>
    <w:rsid w:val="002A6530"/>
    <w:rsid w:val="002E6731"/>
    <w:rsid w:val="0033600A"/>
    <w:rsid w:val="00373DFF"/>
    <w:rsid w:val="003C06F4"/>
    <w:rsid w:val="003C7667"/>
    <w:rsid w:val="003F1950"/>
    <w:rsid w:val="00477CB4"/>
    <w:rsid w:val="004B366D"/>
    <w:rsid w:val="004C1A29"/>
    <w:rsid w:val="004C74B3"/>
    <w:rsid w:val="004E56EC"/>
    <w:rsid w:val="005D402D"/>
    <w:rsid w:val="005F656D"/>
    <w:rsid w:val="00622874"/>
    <w:rsid w:val="006D6EB5"/>
    <w:rsid w:val="00760776"/>
    <w:rsid w:val="007A2667"/>
    <w:rsid w:val="007B3626"/>
    <w:rsid w:val="007B7310"/>
    <w:rsid w:val="008242D5"/>
    <w:rsid w:val="008A567B"/>
    <w:rsid w:val="008E06DC"/>
    <w:rsid w:val="009064A4"/>
    <w:rsid w:val="00925072"/>
    <w:rsid w:val="009316A8"/>
    <w:rsid w:val="00967ED1"/>
    <w:rsid w:val="009D4AAB"/>
    <w:rsid w:val="00A1604E"/>
    <w:rsid w:val="00A47117"/>
    <w:rsid w:val="00AB4189"/>
    <w:rsid w:val="00AC6B1E"/>
    <w:rsid w:val="00B2148F"/>
    <w:rsid w:val="00C132E6"/>
    <w:rsid w:val="00C43C24"/>
    <w:rsid w:val="00C64B3C"/>
    <w:rsid w:val="00D05FA9"/>
    <w:rsid w:val="00D91789"/>
    <w:rsid w:val="00E546E9"/>
    <w:rsid w:val="00E645ED"/>
    <w:rsid w:val="00EF3C52"/>
    <w:rsid w:val="00F65ABA"/>
    <w:rsid w:val="00F7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6D2E"/>
  </w:style>
  <w:style w:type="paragraph" w:styleId="Altbilgi">
    <w:name w:val="footer"/>
    <w:basedOn w:val="Normal"/>
    <w:link w:val="AltbilgiChar"/>
    <w:uiPriority w:val="99"/>
    <w:unhideWhenUsed/>
    <w:rsid w:val="0025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6D2E"/>
  </w:style>
  <w:style w:type="paragraph" w:styleId="ListeParagraf">
    <w:name w:val="List Paragraph"/>
    <w:basedOn w:val="Normal"/>
    <w:uiPriority w:val="34"/>
    <w:qFormat/>
    <w:rsid w:val="00256D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D2E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semiHidden/>
    <w:rsid w:val="00D917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D9178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6D2E"/>
  </w:style>
  <w:style w:type="paragraph" w:styleId="Altbilgi">
    <w:name w:val="footer"/>
    <w:basedOn w:val="Normal"/>
    <w:link w:val="AltbilgiChar"/>
    <w:uiPriority w:val="99"/>
    <w:unhideWhenUsed/>
    <w:rsid w:val="0025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6D2E"/>
  </w:style>
  <w:style w:type="paragraph" w:styleId="ListeParagraf">
    <w:name w:val="List Paragraph"/>
    <w:basedOn w:val="Normal"/>
    <w:uiPriority w:val="34"/>
    <w:qFormat/>
    <w:rsid w:val="00256D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D2E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semiHidden/>
    <w:rsid w:val="00D917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D9178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9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Kaynak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15D5-F375-4D06-B9FE-58CC2E28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GULAY</cp:lastModifiedBy>
  <cp:revision>2</cp:revision>
  <cp:lastPrinted>2017-11-16T10:40:00Z</cp:lastPrinted>
  <dcterms:created xsi:type="dcterms:W3CDTF">2021-08-26T06:56:00Z</dcterms:created>
  <dcterms:modified xsi:type="dcterms:W3CDTF">2021-08-26T06:56:00Z</dcterms:modified>
</cp:coreProperties>
</file>